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649026" w14:textId="77777777" w:rsidR="00AB59D0" w:rsidRDefault="006B0AED">
      <w:pPr>
        <w:spacing w:before="74" w:line="276" w:lineRule="auto"/>
        <w:ind w:left="3383" w:right="495" w:hanging="3121"/>
        <w:rPr>
          <w:b/>
          <w:sz w:val="28"/>
        </w:rPr>
      </w:pPr>
      <w:r>
        <w:rPr>
          <w:b/>
          <w:sz w:val="28"/>
        </w:rPr>
        <w:t>Федеральное государственное образовательное бюджетное учреждение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высшего образования</w:t>
      </w:r>
    </w:p>
    <w:p w14:paraId="16FAF892" w14:textId="77777777" w:rsidR="00AB59D0" w:rsidRDefault="006B0AED">
      <w:pPr>
        <w:spacing w:before="1" w:line="278" w:lineRule="auto"/>
        <w:ind w:left="2920" w:right="882" w:hanging="1866"/>
        <w:rPr>
          <w:b/>
          <w:sz w:val="28"/>
        </w:rPr>
      </w:pPr>
      <w:r>
        <w:rPr>
          <w:b/>
          <w:sz w:val="28"/>
        </w:rPr>
        <w:t>«ФИНАНСОВЫЙ УНИВЕРСИТЕТ ПРИ ПРАВИТЕЛЬСТВЕ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ФЕДЕРАЦИИ»</w:t>
      </w:r>
    </w:p>
    <w:p w14:paraId="351EA8C5" w14:textId="77777777" w:rsidR="00AB59D0" w:rsidRDefault="00AB59D0">
      <w:pPr>
        <w:pStyle w:val="a3"/>
        <w:spacing w:before="3"/>
        <w:ind w:left="0"/>
        <w:rPr>
          <w:b/>
          <w:sz w:val="32"/>
        </w:rPr>
      </w:pPr>
    </w:p>
    <w:p w14:paraId="743D5C17" w14:textId="77777777" w:rsidR="009621D4" w:rsidRDefault="009621D4" w:rsidP="009621D4">
      <w:pPr>
        <w:jc w:val="center"/>
        <w:rPr>
          <w:b/>
          <w:sz w:val="28"/>
        </w:rPr>
      </w:pPr>
      <w:r>
        <w:rPr>
          <w:b/>
          <w:sz w:val="28"/>
        </w:rPr>
        <w:t>Кафедра</w:t>
      </w:r>
      <w:r w:rsidR="006B0AED">
        <w:rPr>
          <w:b/>
          <w:sz w:val="28"/>
        </w:rPr>
        <w:t xml:space="preserve"> отраслевых рынков</w:t>
      </w:r>
    </w:p>
    <w:p w14:paraId="7102C5FB" w14:textId="77777777" w:rsidR="00AB59D0" w:rsidRDefault="006B0AED" w:rsidP="009621D4">
      <w:pPr>
        <w:jc w:val="center"/>
        <w:rPr>
          <w:b/>
          <w:sz w:val="28"/>
        </w:rPr>
      </w:pPr>
      <w:r>
        <w:rPr>
          <w:b/>
          <w:sz w:val="28"/>
        </w:rPr>
        <w:t>Факультета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экономики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бизнеса</w:t>
      </w:r>
    </w:p>
    <w:p w14:paraId="1272101E" w14:textId="77777777" w:rsidR="00AB59D0" w:rsidRDefault="00AB59D0">
      <w:pPr>
        <w:pStyle w:val="a3"/>
        <w:ind w:left="0"/>
        <w:rPr>
          <w:b/>
          <w:sz w:val="30"/>
        </w:rPr>
      </w:pPr>
    </w:p>
    <w:tbl>
      <w:tblPr>
        <w:tblStyle w:val="ad"/>
        <w:tblW w:w="5240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5"/>
        <w:gridCol w:w="5285"/>
      </w:tblGrid>
      <w:tr w:rsidR="009621D4" w:rsidRPr="00DC7839" w14:paraId="231594F7" w14:textId="77777777" w:rsidTr="00611462">
        <w:tc>
          <w:tcPr>
            <w:tcW w:w="2427" w:type="pct"/>
          </w:tcPr>
          <w:p w14:paraId="3CE111F6" w14:textId="77777777" w:rsidR="009621D4" w:rsidRPr="00E8616D" w:rsidRDefault="009621D4" w:rsidP="00611462">
            <w:pPr>
              <w:rPr>
                <w:szCs w:val="40"/>
              </w:rPr>
            </w:pPr>
          </w:p>
        </w:tc>
        <w:tc>
          <w:tcPr>
            <w:tcW w:w="2573" w:type="pct"/>
          </w:tcPr>
          <w:p w14:paraId="217AD3A6" w14:textId="77777777" w:rsidR="009621D4" w:rsidRPr="009621D4" w:rsidRDefault="009621D4" w:rsidP="00611462">
            <w:pPr>
              <w:rPr>
                <w:sz w:val="28"/>
                <w:szCs w:val="40"/>
              </w:rPr>
            </w:pPr>
            <w:r w:rsidRPr="009621D4">
              <w:rPr>
                <w:sz w:val="28"/>
                <w:szCs w:val="40"/>
              </w:rPr>
              <w:t>УТВЕРЖДАЮ</w:t>
            </w:r>
          </w:p>
          <w:p w14:paraId="00165383" w14:textId="77777777" w:rsidR="009621D4" w:rsidRPr="009621D4" w:rsidRDefault="009621D4" w:rsidP="00611462">
            <w:pPr>
              <w:rPr>
                <w:sz w:val="28"/>
                <w:szCs w:val="40"/>
              </w:rPr>
            </w:pPr>
            <w:r w:rsidRPr="009621D4">
              <w:rPr>
                <w:sz w:val="28"/>
                <w:szCs w:val="40"/>
              </w:rPr>
              <w:t xml:space="preserve">Проректор по учебной и </w:t>
            </w:r>
          </w:p>
          <w:p w14:paraId="738E71A6" w14:textId="77777777" w:rsidR="009621D4" w:rsidRPr="009621D4" w:rsidRDefault="009621D4" w:rsidP="00611462">
            <w:pPr>
              <w:rPr>
                <w:sz w:val="28"/>
                <w:szCs w:val="40"/>
              </w:rPr>
            </w:pPr>
            <w:r w:rsidRPr="009621D4">
              <w:rPr>
                <w:sz w:val="28"/>
                <w:szCs w:val="40"/>
              </w:rPr>
              <w:t>методической работе</w:t>
            </w:r>
          </w:p>
          <w:p w14:paraId="3AAADBD3" w14:textId="77777777" w:rsidR="009621D4" w:rsidRPr="009621D4" w:rsidRDefault="009621D4" w:rsidP="00611462">
            <w:pPr>
              <w:rPr>
                <w:sz w:val="28"/>
                <w:szCs w:val="40"/>
              </w:rPr>
            </w:pPr>
          </w:p>
          <w:p w14:paraId="47C01222" w14:textId="77777777" w:rsidR="009621D4" w:rsidRPr="009621D4" w:rsidRDefault="009621D4" w:rsidP="00611462">
            <w:pPr>
              <w:rPr>
                <w:sz w:val="28"/>
                <w:szCs w:val="40"/>
              </w:rPr>
            </w:pPr>
            <w:r w:rsidRPr="009621D4">
              <w:rPr>
                <w:sz w:val="28"/>
                <w:szCs w:val="40"/>
              </w:rPr>
              <w:t xml:space="preserve">__________________Е.А. Каменева </w:t>
            </w:r>
          </w:p>
          <w:p w14:paraId="2E846C15" w14:textId="77777777" w:rsidR="009621D4" w:rsidRPr="009621D4" w:rsidRDefault="009621D4" w:rsidP="00611462">
            <w:pPr>
              <w:rPr>
                <w:sz w:val="28"/>
                <w:szCs w:val="40"/>
              </w:rPr>
            </w:pPr>
          </w:p>
          <w:p w14:paraId="29333148" w14:textId="0BBE515A" w:rsidR="009621D4" w:rsidRPr="009621D4" w:rsidRDefault="009621D4" w:rsidP="00611462">
            <w:pPr>
              <w:rPr>
                <w:sz w:val="28"/>
                <w:szCs w:val="40"/>
              </w:rPr>
            </w:pPr>
            <w:r w:rsidRPr="009621D4">
              <w:rPr>
                <w:sz w:val="28"/>
                <w:szCs w:val="40"/>
              </w:rPr>
              <w:t>«</w:t>
            </w:r>
            <w:r w:rsidR="006C0FAE">
              <w:rPr>
                <w:sz w:val="28"/>
                <w:szCs w:val="40"/>
              </w:rPr>
              <w:t>28</w:t>
            </w:r>
            <w:r w:rsidRPr="009621D4">
              <w:rPr>
                <w:sz w:val="28"/>
                <w:szCs w:val="40"/>
              </w:rPr>
              <w:t xml:space="preserve">» </w:t>
            </w:r>
            <w:r w:rsidR="006C0FAE">
              <w:rPr>
                <w:sz w:val="28"/>
                <w:szCs w:val="40"/>
              </w:rPr>
              <w:t>мая</w:t>
            </w:r>
            <w:r w:rsidRPr="009621D4">
              <w:rPr>
                <w:sz w:val="28"/>
                <w:szCs w:val="40"/>
              </w:rPr>
              <w:t xml:space="preserve"> 2024 г.</w:t>
            </w:r>
          </w:p>
          <w:p w14:paraId="2BF64DDB" w14:textId="77777777" w:rsidR="009621D4" w:rsidRPr="00DC7839" w:rsidRDefault="009621D4" w:rsidP="00611462">
            <w:pPr>
              <w:rPr>
                <w:szCs w:val="40"/>
              </w:rPr>
            </w:pPr>
          </w:p>
        </w:tc>
      </w:tr>
    </w:tbl>
    <w:p w14:paraId="0E00895F" w14:textId="77777777" w:rsidR="00AB59D0" w:rsidRDefault="00AB59D0">
      <w:pPr>
        <w:pStyle w:val="a3"/>
        <w:spacing w:before="5"/>
        <w:ind w:left="0"/>
        <w:rPr>
          <w:b/>
          <w:sz w:val="27"/>
        </w:rPr>
      </w:pPr>
    </w:p>
    <w:p w14:paraId="45A2B97C" w14:textId="77777777" w:rsidR="00AB59D0" w:rsidRDefault="00AB59D0">
      <w:pPr>
        <w:pStyle w:val="a3"/>
        <w:ind w:left="0"/>
        <w:rPr>
          <w:sz w:val="20"/>
        </w:rPr>
      </w:pPr>
    </w:p>
    <w:p w14:paraId="0EB297D3" w14:textId="77777777" w:rsidR="00AB59D0" w:rsidRDefault="006B0AED">
      <w:pPr>
        <w:pStyle w:val="a5"/>
        <w:spacing w:before="220"/>
        <w:ind w:left="1398"/>
      </w:pPr>
      <w:r>
        <w:t>Шаркова</w:t>
      </w:r>
      <w:r>
        <w:rPr>
          <w:spacing w:val="-7"/>
        </w:rPr>
        <w:t xml:space="preserve"> </w:t>
      </w:r>
      <w:r w:rsidR="009621D4">
        <w:t>А.В.</w:t>
      </w:r>
    </w:p>
    <w:p w14:paraId="747741F5" w14:textId="77777777" w:rsidR="00AB59D0" w:rsidRDefault="00AB59D0">
      <w:pPr>
        <w:pStyle w:val="a3"/>
        <w:ind w:left="0"/>
        <w:rPr>
          <w:b/>
          <w:sz w:val="34"/>
        </w:rPr>
      </w:pPr>
    </w:p>
    <w:p w14:paraId="1E2A38B6" w14:textId="77777777" w:rsidR="00AB59D0" w:rsidRDefault="006B0AED">
      <w:pPr>
        <w:spacing w:before="251"/>
        <w:ind w:left="1382" w:right="1431"/>
        <w:jc w:val="center"/>
        <w:rPr>
          <w:b/>
          <w:sz w:val="28"/>
        </w:rPr>
      </w:pPr>
      <w:r>
        <w:rPr>
          <w:b/>
          <w:sz w:val="28"/>
        </w:rPr>
        <w:t>ПРОГРАММА</w:t>
      </w:r>
    </w:p>
    <w:p w14:paraId="54CE5663" w14:textId="77777777" w:rsidR="00AB59D0" w:rsidRDefault="006B0AED">
      <w:pPr>
        <w:spacing w:before="158"/>
        <w:ind w:left="1397" w:right="1448"/>
        <w:jc w:val="center"/>
        <w:rPr>
          <w:b/>
          <w:sz w:val="28"/>
        </w:rPr>
      </w:pPr>
      <w:r>
        <w:rPr>
          <w:b/>
          <w:sz w:val="28"/>
        </w:rPr>
        <w:t>НАУЧНО-ИССЛЕДОВАТЕЛЬСКОЙ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РАБОТЫ</w:t>
      </w:r>
    </w:p>
    <w:p w14:paraId="0AD4FD9E" w14:textId="77777777" w:rsidR="00AB59D0" w:rsidRDefault="006B0AED">
      <w:pPr>
        <w:pStyle w:val="a3"/>
        <w:spacing w:before="208" w:line="242" w:lineRule="auto"/>
        <w:ind w:left="478" w:right="162" w:firstLine="1562"/>
      </w:pPr>
      <w:r>
        <w:t>Направление подготовки 38.04.01 – Экономика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-7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магистратуры</w:t>
      </w:r>
      <w:r>
        <w:rPr>
          <w:spacing w:val="-5"/>
        </w:rPr>
        <w:t xml:space="preserve"> </w:t>
      </w:r>
      <w:r>
        <w:t>«Экономика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моделирование</w:t>
      </w:r>
    </w:p>
    <w:p w14:paraId="28124E39" w14:textId="77777777" w:rsidR="00AB59D0" w:rsidRDefault="006B0AED">
      <w:pPr>
        <w:pStyle w:val="a3"/>
        <w:ind w:left="2721" w:right="768" w:hanging="2003"/>
      </w:pPr>
      <w:r>
        <w:t>бизнес-процессов топливно-энергетического комплекса (с частичной</w:t>
      </w:r>
      <w:r>
        <w:rPr>
          <w:spacing w:val="-67"/>
        </w:rPr>
        <w:t xml:space="preserve"> </w:t>
      </w:r>
      <w:r>
        <w:t>реализацией</w:t>
      </w:r>
      <w:r>
        <w:rPr>
          <w:spacing w:val="-3"/>
        </w:rPr>
        <w:t xml:space="preserve"> </w:t>
      </w:r>
      <w:r>
        <w:t>на английском</w:t>
      </w:r>
      <w:r>
        <w:rPr>
          <w:spacing w:val="-3"/>
        </w:rPr>
        <w:t xml:space="preserve"> </w:t>
      </w:r>
      <w:r>
        <w:t>языке)»</w:t>
      </w:r>
    </w:p>
    <w:p w14:paraId="614FA08B" w14:textId="77777777" w:rsidR="00AB59D0" w:rsidRDefault="00AB59D0">
      <w:pPr>
        <w:pStyle w:val="a3"/>
        <w:ind w:left="0"/>
        <w:rPr>
          <w:sz w:val="30"/>
        </w:rPr>
      </w:pPr>
    </w:p>
    <w:p w14:paraId="46CEEB68" w14:textId="77777777" w:rsidR="00AB59D0" w:rsidRPr="009621D4" w:rsidRDefault="00AB59D0">
      <w:pPr>
        <w:pStyle w:val="a3"/>
        <w:spacing w:before="8"/>
        <w:ind w:left="0"/>
        <w:rPr>
          <w:sz w:val="32"/>
        </w:rPr>
      </w:pPr>
    </w:p>
    <w:p w14:paraId="0B29D8BD" w14:textId="77777777" w:rsidR="009621D4" w:rsidRPr="009621D4" w:rsidRDefault="009621D4" w:rsidP="009621D4">
      <w:pPr>
        <w:jc w:val="center"/>
        <w:rPr>
          <w:sz w:val="28"/>
          <w:szCs w:val="28"/>
        </w:rPr>
      </w:pPr>
      <w:r w:rsidRPr="009621D4">
        <w:rPr>
          <w:i/>
          <w:sz w:val="28"/>
          <w:szCs w:val="28"/>
        </w:rPr>
        <w:t xml:space="preserve">Рекомендовано Ученым советом Факультета экономики и бизнеса </w:t>
      </w:r>
    </w:p>
    <w:p w14:paraId="5F6C89F9" w14:textId="7F67F246" w:rsidR="009621D4" w:rsidRPr="009621D4" w:rsidRDefault="009621D4" w:rsidP="009621D4">
      <w:pPr>
        <w:spacing w:line="276" w:lineRule="auto"/>
        <w:jc w:val="center"/>
        <w:rPr>
          <w:sz w:val="28"/>
          <w:szCs w:val="28"/>
        </w:rPr>
      </w:pPr>
      <w:r w:rsidRPr="009621D4">
        <w:rPr>
          <w:i/>
          <w:sz w:val="28"/>
          <w:szCs w:val="28"/>
        </w:rPr>
        <w:t xml:space="preserve">(протокол № </w:t>
      </w:r>
      <w:r w:rsidR="006C0FAE">
        <w:rPr>
          <w:i/>
          <w:sz w:val="28"/>
          <w:szCs w:val="28"/>
        </w:rPr>
        <w:t>40</w:t>
      </w:r>
      <w:r w:rsidRPr="009621D4">
        <w:rPr>
          <w:i/>
          <w:sz w:val="28"/>
          <w:szCs w:val="28"/>
        </w:rPr>
        <w:t xml:space="preserve"> от </w:t>
      </w:r>
      <w:r w:rsidRPr="009621D4">
        <w:rPr>
          <w:sz w:val="28"/>
          <w:szCs w:val="28"/>
        </w:rPr>
        <w:t>«</w:t>
      </w:r>
      <w:r w:rsidR="006C0FAE">
        <w:rPr>
          <w:sz w:val="28"/>
          <w:szCs w:val="28"/>
        </w:rPr>
        <w:t>21</w:t>
      </w:r>
      <w:r w:rsidRPr="009621D4">
        <w:rPr>
          <w:sz w:val="28"/>
          <w:szCs w:val="28"/>
        </w:rPr>
        <w:t xml:space="preserve">» </w:t>
      </w:r>
      <w:r w:rsidR="006C0FAE">
        <w:rPr>
          <w:sz w:val="28"/>
          <w:szCs w:val="28"/>
        </w:rPr>
        <w:t>мая</w:t>
      </w:r>
      <w:r w:rsidRPr="009621D4">
        <w:rPr>
          <w:sz w:val="28"/>
          <w:szCs w:val="28"/>
        </w:rPr>
        <w:t xml:space="preserve"> 2024 г.</w:t>
      </w:r>
      <w:r w:rsidRPr="009621D4">
        <w:rPr>
          <w:i/>
          <w:sz w:val="28"/>
          <w:szCs w:val="28"/>
        </w:rPr>
        <w:t>)</w:t>
      </w:r>
    </w:p>
    <w:p w14:paraId="61F601F4" w14:textId="77777777" w:rsidR="009621D4" w:rsidRPr="009621D4" w:rsidRDefault="009621D4" w:rsidP="009621D4">
      <w:pPr>
        <w:jc w:val="center"/>
        <w:rPr>
          <w:sz w:val="28"/>
          <w:szCs w:val="28"/>
        </w:rPr>
      </w:pPr>
      <w:r w:rsidRPr="009621D4">
        <w:rPr>
          <w:i/>
          <w:sz w:val="28"/>
          <w:szCs w:val="28"/>
        </w:rPr>
        <w:t xml:space="preserve">Одобрено на заседании Кафедры отраслевых рынков </w:t>
      </w:r>
    </w:p>
    <w:p w14:paraId="35B5C814" w14:textId="77777777" w:rsidR="009621D4" w:rsidRPr="009621D4" w:rsidRDefault="009621D4" w:rsidP="009621D4">
      <w:pPr>
        <w:jc w:val="center"/>
        <w:rPr>
          <w:sz w:val="28"/>
          <w:szCs w:val="28"/>
        </w:rPr>
      </w:pPr>
      <w:r w:rsidRPr="009621D4">
        <w:rPr>
          <w:i/>
          <w:sz w:val="28"/>
          <w:szCs w:val="28"/>
        </w:rPr>
        <w:t xml:space="preserve">Факультета экономики и бизнеса </w:t>
      </w:r>
    </w:p>
    <w:p w14:paraId="19C98A53" w14:textId="342CFC1A" w:rsidR="009621D4" w:rsidRPr="009621D4" w:rsidRDefault="009621D4" w:rsidP="009621D4">
      <w:pPr>
        <w:spacing w:line="276" w:lineRule="auto"/>
        <w:jc w:val="center"/>
        <w:rPr>
          <w:sz w:val="28"/>
          <w:szCs w:val="28"/>
        </w:rPr>
      </w:pPr>
      <w:r w:rsidRPr="009621D4">
        <w:rPr>
          <w:i/>
          <w:sz w:val="28"/>
          <w:szCs w:val="28"/>
        </w:rPr>
        <w:t xml:space="preserve">(протокол № </w:t>
      </w:r>
      <w:r w:rsidR="006C0FAE">
        <w:rPr>
          <w:i/>
          <w:sz w:val="28"/>
          <w:szCs w:val="28"/>
        </w:rPr>
        <w:t>9</w:t>
      </w:r>
      <w:r w:rsidRPr="009621D4">
        <w:rPr>
          <w:i/>
          <w:sz w:val="28"/>
          <w:szCs w:val="28"/>
        </w:rPr>
        <w:t xml:space="preserve"> от </w:t>
      </w:r>
      <w:r w:rsidRPr="009621D4">
        <w:rPr>
          <w:sz w:val="28"/>
          <w:szCs w:val="28"/>
        </w:rPr>
        <w:t>«</w:t>
      </w:r>
      <w:r w:rsidR="006C0FAE">
        <w:rPr>
          <w:sz w:val="28"/>
          <w:szCs w:val="28"/>
        </w:rPr>
        <w:t>27</w:t>
      </w:r>
      <w:r w:rsidRPr="009621D4">
        <w:rPr>
          <w:sz w:val="28"/>
          <w:szCs w:val="28"/>
        </w:rPr>
        <w:t xml:space="preserve">» </w:t>
      </w:r>
      <w:r w:rsidR="006C0FAE">
        <w:rPr>
          <w:sz w:val="28"/>
          <w:szCs w:val="28"/>
        </w:rPr>
        <w:t>апреля</w:t>
      </w:r>
      <w:r w:rsidRPr="009621D4">
        <w:rPr>
          <w:sz w:val="28"/>
          <w:szCs w:val="28"/>
        </w:rPr>
        <w:t xml:space="preserve"> 2024 г.</w:t>
      </w:r>
      <w:r w:rsidRPr="009621D4">
        <w:rPr>
          <w:i/>
          <w:sz w:val="28"/>
          <w:szCs w:val="28"/>
        </w:rPr>
        <w:t>)</w:t>
      </w:r>
      <w:r w:rsidRPr="009621D4">
        <w:rPr>
          <w:sz w:val="28"/>
          <w:szCs w:val="28"/>
        </w:rPr>
        <w:t xml:space="preserve">  </w:t>
      </w:r>
    </w:p>
    <w:p w14:paraId="63CC4A92" w14:textId="77777777" w:rsidR="00AB59D0" w:rsidRPr="009621D4" w:rsidRDefault="00AB59D0">
      <w:pPr>
        <w:pStyle w:val="a3"/>
        <w:ind w:left="0"/>
        <w:rPr>
          <w:i/>
          <w:color w:val="FF0000"/>
          <w:sz w:val="32"/>
        </w:rPr>
      </w:pPr>
    </w:p>
    <w:p w14:paraId="2F55BAA0" w14:textId="77777777" w:rsidR="00AB59D0" w:rsidRDefault="00AB59D0">
      <w:pPr>
        <w:pStyle w:val="a3"/>
        <w:ind w:left="0"/>
        <w:rPr>
          <w:i/>
          <w:sz w:val="26"/>
        </w:rPr>
      </w:pPr>
    </w:p>
    <w:p w14:paraId="06E56212" w14:textId="77777777" w:rsidR="00AB59D0" w:rsidRDefault="00AB59D0">
      <w:pPr>
        <w:pStyle w:val="a3"/>
        <w:ind w:left="0"/>
        <w:rPr>
          <w:i/>
          <w:sz w:val="26"/>
        </w:rPr>
      </w:pPr>
    </w:p>
    <w:p w14:paraId="28F00D21" w14:textId="77777777" w:rsidR="00AB59D0" w:rsidRDefault="00AB59D0">
      <w:pPr>
        <w:pStyle w:val="a3"/>
        <w:ind w:left="0"/>
        <w:rPr>
          <w:i/>
          <w:sz w:val="26"/>
        </w:rPr>
      </w:pPr>
      <w:bookmarkStart w:id="0" w:name="_GoBack"/>
      <w:bookmarkEnd w:id="0"/>
    </w:p>
    <w:p w14:paraId="1C34747F" w14:textId="77777777" w:rsidR="00AB59D0" w:rsidRDefault="00AB59D0">
      <w:pPr>
        <w:pStyle w:val="a3"/>
        <w:ind w:left="0"/>
        <w:rPr>
          <w:i/>
          <w:sz w:val="26"/>
        </w:rPr>
      </w:pPr>
    </w:p>
    <w:p w14:paraId="2365E6E2" w14:textId="77777777" w:rsidR="00AB59D0" w:rsidRDefault="00AB59D0">
      <w:pPr>
        <w:pStyle w:val="a3"/>
        <w:ind w:left="0"/>
        <w:rPr>
          <w:i/>
          <w:sz w:val="26"/>
        </w:rPr>
      </w:pPr>
    </w:p>
    <w:p w14:paraId="17572F2A" w14:textId="77777777" w:rsidR="00AB59D0" w:rsidRDefault="00AB59D0">
      <w:pPr>
        <w:pStyle w:val="a3"/>
        <w:spacing w:before="10"/>
        <w:ind w:left="0"/>
        <w:rPr>
          <w:i/>
          <w:sz w:val="32"/>
        </w:rPr>
      </w:pPr>
    </w:p>
    <w:p w14:paraId="06B9278B" w14:textId="77777777" w:rsidR="00AB59D0" w:rsidRDefault="006B0AED">
      <w:pPr>
        <w:spacing w:before="1"/>
        <w:ind w:left="1400" w:right="1448"/>
        <w:jc w:val="center"/>
        <w:rPr>
          <w:b/>
          <w:sz w:val="28"/>
        </w:rPr>
      </w:pPr>
      <w:r>
        <w:rPr>
          <w:b/>
          <w:sz w:val="28"/>
        </w:rPr>
        <w:t>Москва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2024</w:t>
      </w:r>
    </w:p>
    <w:p w14:paraId="082EA557" w14:textId="77777777" w:rsidR="00AB59D0" w:rsidRDefault="00AB59D0" w:rsidP="008A17D9">
      <w:pPr>
        <w:rPr>
          <w:sz w:val="28"/>
        </w:rPr>
        <w:sectPr w:rsidR="00AB59D0">
          <w:type w:val="continuous"/>
          <w:pgSz w:w="11920" w:h="16850"/>
          <w:pgMar w:top="1320" w:right="940" w:bottom="280" w:left="1180" w:header="720" w:footer="720" w:gutter="0"/>
          <w:cols w:space="720"/>
        </w:sectPr>
      </w:pPr>
    </w:p>
    <w:p w14:paraId="7FDD159D" w14:textId="1C03E66E" w:rsidR="009654EA" w:rsidRPr="006C0FAE" w:rsidRDefault="009654EA">
      <w:pPr>
        <w:rPr>
          <w:b/>
          <w:bCs/>
          <w:sz w:val="28"/>
          <w:szCs w:val="28"/>
        </w:rPr>
      </w:pPr>
    </w:p>
    <w:sdt>
      <w:sdtPr>
        <w:id w:val="-87885902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932145" w14:textId="352C64E0" w:rsidR="009654EA" w:rsidRDefault="008E7154" w:rsidP="008E7154">
          <w:pPr>
            <w:jc w:val="center"/>
            <w:rPr>
              <w:b/>
              <w:bCs/>
              <w:sz w:val="28"/>
              <w:szCs w:val="28"/>
            </w:rPr>
          </w:pPr>
          <w:r w:rsidRPr="008E7154">
            <w:rPr>
              <w:b/>
              <w:bCs/>
              <w:sz w:val="28"/>
              <w:szCs w:val="28"/>
            </w:rPr>
            <w:t>СОДЕРЖАНИЕ</w:t>
          </w:r>
        </w:p>
        <w:p w14:paraId="457BDFB0" w14:textId="77777777" w:rsidR="008E7154" w:rsidRPr="008E7154" w:rsidRDefault="008E7154" w:rsidP="008E7154">
          <w:pPr>
            <w:jc w:val="center"/>
            <w:rPr>
              <w:b/>
              <w:bCs/>
              <w:sz w:val="28"/>
              <w:szCs w:val="28"/>
            </w:rPr>
          </w:pPr>
        </w:p>
        <w:p w14:paraId="32B2CF8E" w14:textId="77777777" w:rsidR="009654EA" w:rsidRPr="006C0FAE" w:rsidRDefault="009654EA" w:rsidP="008E7154">
          <w:pPr>
            <w:rPr>
              <w:lang w:eastAsia="ru-RU"/>
            </w:rPr>
          </w:pPr>
        </w:p>
        <w:p w14:paraId="0ECDD3E1" w14:textId="086C59B5" w:rsidR="008E7154" w:rsidRDefault="009654EA" w:rsidP="008E7154">
          <w:pPr>
            <w:pStyle w:val="10"/>
            <w:tabs>
              <w:tab w:val="left" w:pos="720"/>
              <w:tab w:val="right" w:leader="dot" w:pos="9790"/>
            </w:tabs>
            <w:spacing w:line="360" w:lineRule="auto"/>
            <w:ind w:left="0" w:firstLine="0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7455333" w:history="1">
            <w:r w:rsidR="008E7154" w:rsidRPr="00E166AD">
              <w:rPr>
                <w:rStyle w:val="ae"/>
                <w:noProof/>
              </w:rPr>
              <w:t>1.</w:t>
            </w:r>
            <w:r w:rsidR="008E7154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8E7154" w:rsidRPr="00E166AD">
              <w:rPr>
                <w:rStyle w:val="ae"/>
                <w:noProof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      </w:r>
            <w:r w:rsidR="008E7154">
              <w:rPr>
                <w:noProof/>
                <w:webHidden/>
              </w:rPr>
              <w:tab/>
            </w:r>
            <w:r w:rsidR="008E7154">
              <w:rPr>
                <w:noProof/>
                <w:webHidden/>
              </w:rPr>
              <w:fldChar w:fldCharType="begin"/>
            </w:r>
            <w:r w:rsidR="008E7154">
              <w:rPr>
                <w:noProof/>
                <w:webHidden/>
              </w:rPr>
              <w:instrText xml:space="preserve"> PAGEREF _Toc167455333 \h </w:instrText>
            </w:r>
            <w:r w:rsidR="008E7154">
              <w:rPr>
                <w:noProof/>
                <w:webHidden/>
              </w:rPr>
            </w:r>
            <w:r w:rsidR="008E7154">
              <w:rPr>
                <w:noProof/>
                <w:webHidden/>
              </w:rPr>
              <w:fldChar w:fldCharType="separate"/>
            </w:r>
            <w:r w:rsidR="008E7154">
              <w:rPr>
                <w:noProof/>
                <w:webHidden/>
              </w:rPr>
              <w:t>3</w:t>
            </w:r>
            <w:r w:rsidR="008E7154">
              <w:rPr>
                <w:noProof/>
                <w:webHidden/>
              </w:rPr>
              <w:fldChar w:fldCharType="end"/>
            </w:r>
          </w:hyperlink>
        </w:p>
        <w:p w14:paraId="0946088D" w14:textId="130BD891" w:rsidR="008E7154" w:rsidRDefault="00B475C5" w:rsidP="008E7154">
          <w:pPr>
            <w:pStyle w:val="10"/>
            <w:tabs>
              <w:tab w:val="left" w:pos="720"/>
              <w:tab w:val="right" w:leader="dot" w:pos="9790"/>
            </w:tabs>
            <w:spacing w:line="360" w:lineRule="auto"/>
            <w:ind w:left="0" w:firstLine="0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7455334" w:history="1">
            <w:r w:rsidR="008E7154" w:rsidRPr="00E166AD">
              <w:rPr>
                <w:rStyle w:val="ae"/>
                <w:noProof/>
              </w:rPr>
              <w:t>2.</w:t>
            </w:r>
            <w:r w:rsidR="008E7154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8E7154" w:rsidRPr="00E166AD">
              <w:rPr>
                <w:rStyle w:val="ae"/>
                <w:noProof/>
              </w:rPr>
              <w:t>Место</w:t>
            </w:r>
            <w:r w:rsidR="008E7154" w:rsidRPr="00E166AD">
              <w:rPr>
                <w:rStyle w:val="ae"/>
                <w:noProof/>
                <w:spacing w:val="-7"/>
              </w:rPr>
              <w:t xml:space="preserve"> </w:t>
            </w:r>
            <w:r w:rsidR="008E7154" w:rsidRPr="00E166AD">
              <w:rPr>
                <w:rStyle w:val="ae"/>
                <w:noProof/>
              </w:rPr>
              <w:t>НИР</w:t>
            </w:r>
            <w:r w:rsidR="008E7154" w:rsidRPr="00E166AD">
              <w:rPr>
                <w:rStyle w:val="ae"/>
                <w:noProof/>
                <w:spacing w:val="-10"/>
              </w:rPr>
              <w:t xml:space="preserve"> </w:t>
            </w:r>
            <w:r w:rsidR="008E7154" w:rsidRPr="00E166AD">
              <w:rPr>
                <w:rStyle w:val="ae"/>
                <w:noProof/>
              </w:rPr>
              <w:t>в</w:t>
            </w:r>
            <w:r w:rsidR="008E7154" w:rsidRPr="00E166AD">
              <w:rPr>
                <w:rStyle w:val="ae"/>
                <w:noProof/>
                <w:spacing w:val="-6"/>
              </w:rPr>
              <w:t xml:space="preserve"> </w:t>
            </w:r>
            <w:r w:rsidR="008E7154" w:rsidRPr="00E166AD">
              <w:rPr>
                <w:rStyle w:val="ae"/>
                <w:noProof/>
              </w:rPr>
              <w:t>структуре</w:t>
            </w:r>
            <w:r w:rsidR="008E7154" w:rsidRPr="00E166AD">
              <w:rPr>
                <w:rStyle w:val="ae"/>
                <w:noProof/>
                <w:spacing w:val="-11"/>
              </w:rPr>
              <w:t xml:space="preserve"> </w:t>
            </w:r>
            <w:r w:rsidR="008E7154" w:rsidRPr="00E166AD">
              <w:rPr>
                <w:rStyle w:val="ae"/>
                <w:noProof/>
              </w:rPr>
              <w:t>образовательной</w:t>
            </w:r>
            <w:r w:rsidR="008E7154" w:rsidRPr="00E166AD">
              <w:rPr>
                <w:rStyle w:val="ae"/>
                <w:noProof/>
                <w:spacing w:val="-5"/>
              </w:rPr>
              <w:t xml:space="preserve"> </w:t>
            </w:r>
            <w:r w:rsidR="008E7154" w:rsidRPr="00E166AD">
              <w:rPr>
                <w:rStyle w:val="ae"/>
                <w:noProof/>
              </w:rPr>
              <w:t>программы</w:t>
            </w:r>
            <w:r w:rsidR="008E7154">
              <w:rPr>
                <w:noProof/>
                <w:webHidden/>
              </w:rPr>
              <w:tab/>
            </w:r>
            <w:r w:rsidR="008E7154">
              <w:rPr>
                <w:noProof/>
                <w:webHidden/>
              </w:rPr>
              <w:fldChar w:fldCharType="begin"/>
            </w:r>
            <w:r w:rsidR="008E7154">
              <w:rPr>
                <w:noProof/>
                <w:webHidden/>
              </w:rPr>
              <w:instrText xml:space="preserve"> PAGEREF _Toc167455334 \h </w:instrText>
            </w:r>
            <w:r w:rsidR="008E7154">
              <w:rPr>
                <w:noProof/>
                <w:webHidden/>
              </w:rPr>
            </w:r>
            <w:r w:rsidR="008E7154">
              <w:rPr>
                <w:noProof/>
                <w:webHidden/>
              </w:rPr>
              <w:fldChar w:fldCharType="separate"/>
            </w:r>
            <w:r w:rsidR="008E7154">
              <w:rPr>
                <w:noProof/>
                <w:webHidden/>
              </w:rPr>
              <w:t>6</w:t>
            </w:r>
            <w:r w:rsidR="008E7154">
              <w:rPr>
                <w:noProof/>
                <w:webHidden/>
              </w:rPr>
              <w:fldChar w:fldCharType="end"/>
            </w:r>
          </w:hyperlink>
        </w:p>
        <w:p w14:paraId="5EC2CA55" w14:textId="5677E73F" w:rsidR="008E7154" w:rsidRDefault="00B475C5" w:rsidP="008E7154">
          <w:pPr>
            <w:pStyle w:val="10"/>
            <w:tabs>
              <w:tab w:val="left" w:pos="720"/>
              <w:tab w:val="right" w:leader="dot" w:pos="9790"/>
            </w:tabs>
            <w:spacing w:line="360" w:lineRule="auto"/>
            <w:ind w:left="0" w:firstLine="0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7455335" w:history="1">
            <w:r w:rsidR="008E7154" w:rsidRPr="00E166AD">
              <w:rPr>
                <w:rStyle w:val="ae"/>
                <w:noProof/>
              </w:rPr>
              <w:t>3.</w:t>
            </w:r>
            <w:r w:rsidR="008E7154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8E7154" w:rsidRPr="00E166AD">
              <w:rPr>
                <w:rStyle w:val="ae"/>
                <w:noProof/>
              </w:rPr>
              <w:t>Объем НИР в зачетных единицах и в академических часах с выделением объема аудиторной (семинары) и самостоятельной</w:t>
            </w:r>
            <w:r w:rsidR="008E7154" w:rsidRPr="00E166AD">
              <w:rPr>
                <w:rStyle w:val="ae"/>
                <w:noProof/>
                <w:spacing w:val="-6"/>
              </w:rPr>
              <w:t xml:space="preserve"> р</w:t>
            </w:r>
            <w:r w:rsidR="008E7154" w:rsidRPr="00E166AD">
              <w:rPr>
                <w:rStyle w:val="ae"/>
                <w:noProof/>
              </w:rPr>
              <w:t>аботы</w:t>
            </w:r>
            <w:r w:rsidR="008E7154">
              <w:rPr>
                <w:noProof/>
                <w:webHidden/>
              </w:rPr>
              <w:tab/>
            </w:r>
            <w:r w:rsidR="008E7154">
              <w:rPr>
                <w:noProof/>
                <w:webHidden/>
              </w:rPr>
              <w:fldChar w:fldCharType="begin"/>
            </w:r>
            <w:r w:rsidR="008E7154">
              <w:rPr>
                <w:noProof/>
                <w:webHidden/>
              </w:rPr>
              <w:instrText xml:space="preserve"> PAGEREF _Toc167455335 \h </w:instrText>
            </w:r>
            <w:r w:rsidR="008E7154">
              <w:rPr>
                <w:noProof/>
                <w:webHidden/>
              </w:rPr>
            </w:r>
            <w:r w:rsidR="008E7154">
              <w:rPr>
                <w:noProof/>
                <w:webHidden/>
              </w:rPr>
              <w:fldChar w:fldCharType="separate"/>
            </w:r>
            <w:r w:rsidR="008E7154">
              <w:rPr>
                <w:noProof/>
                <w:webHidden/>
              </w:rPr>
              <w:t>6</w:t>
            </w:r>
            <w:r w:rsidR="008E7154">
              <w:rPr>
                <w:noProof/>
                <w:webHidden/>
              </w:rPr>
              <w:fldChar w:fldCharType="end"/>
            </w:r>
          </w:hyperlink>
        </w:p>
        <w:p w14:paraId="71D91929" w14:textId="3FBDA083" w:rsidR="008E7154" w:rsidRDefault="00B475C5" w:rsidP="008E7154">
          <w:pPr>
            <w:pStyle w:val="10"/>
            <w:tabs>
              <w:tab w:val="left" w:pos="720"/>
              <w:tab w:val="right" w:leader="dot" w:pos="9790"/>
            </w:tabs>
            <w:spacing w:line="360" w:lineRule="auto"/>
            <w:ind w:left="0" w:firstLine="0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7455336" w:history="1">
            <w:r w:rsidR="008E7154" w:rsidRPr="00E166AD">
              <w:rPr>
                <w:rStyle w:val="ae"/>
                <w:noProof/>
              </w:rPr>
              <w:t>4.</w:t>
            </w:r>
            <w:r w:rsidR="008E7154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8E7154" w:rsidRPr="00E166AD">
              <w:rPr>
                <w:rStyle w:val="ae"/>
                <w:noProof/>
              </w:rPr>
              <w:t>Содержание НИР</w:t>
            </w:r>
            <w:r w:rsidR="008E7154">
              <w:rPr>
                <w:noProof/>
                <w:webHidden/>
              </w:rPr>
              <w:tab/>
            </w:r>
            <w:r w:rsidR="008E7154">
              <w:rPr>
                <w:noProof/>
                <w:webHidden/>
              </w:rPr>
              <w:fldChar w:fldCharType="begin"/>
            </w:r>
            <w:r w:rsidR="008E7154">
              <w:rPr>
                <w:noProof/>
                <w:webHidden/>
              </w:rPr>
              <w:instrText xml:space="preserve"> PAGEREF _Toc167455336 \h </w:instrText>
            </w:r>
            <w:r w:rsidR="008E7154">
              <w:rPr>
                <w:noProof/>
                <w:webHidden/>
              </w:rPr>
            </w:r>
            <w:r w:rsidR="008E7154">
              <w:rPr>
                <w:noProof/>
                <w:webHidden/>
              </w:rPr>
              <w:fldChar w:fldCharType="separate"/>
            </w:r>
            <w:r w:rsidR="008E7154">
              <w:rPr>
                <w:noProof/>
                <w:webHidden/>
              </w:rPr>
              <w:t>6</w:t>
            </w:r>
            <w:r w:rsidR="008E7154">
              <w:rPr>
                <w:noProof/>
                <w:webHidden/>
              </w:rPr>
              <w:fldChar w:fldCharType="end"/>
            </w:r>
          </w:hyperlink>
        </w:p>
        <w:p w14:paraId="30A72485" w14:textId="070BC428" w:rsidR="008E7154" w:rsidRDefault="00B475C5" w:rsidP="008E7154">
          <w:pPr>
            <w:pStyle w:val="10"/>
            <w:tabs>
              <w:tab w:val="left" w:pos="720"/>
              <w:tab w:val="right" w:leader="dot" w:pos="9790"/>
            </w:tabs>
            <w:spacing w:line="360" w:lineRule="auto"/>
            <w:ind w:left="0" w:firstLine="0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7455337" w:history="1">
            <w:r w:rsidR="008E7154" w:rsidRPr="00E166AD">
              <w:rPr>
                <w:rStyle w:val="ae"/>
                <w:noProof/>
              </w:rPr>
              <w:t>5.</w:t>
            </w:r>
            <w:r w:rsidR="008E7154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8E7154" w:rsidRPr="00E166AD">
              <w:rPr>
                <w:rStyle w:val="ae"/>
                <w:noProof/>
              </w:rPr>
              <w:t>Учебно-методическое обеспечение для самостоятельной работы обучающихся при проведении НИР</w:t>
            </w:r>
            <w:r w:rsidR="008E7154">
              <w:rPr>
                <w:noProof/>
                <w:webHidden/>
              </w:rPr>
              <w:tab/>
            </w:r>
            <w:r w:rsidR="008E7154">
              <w:rPr>
                <w:noProof/>
                <w:webHidden/>
              </w:rPr>
              <w:fldChar w:fldCharType="begin"/>
            </w:r>
            <w:r w:rsidR="008E7154">
              <w:rPr>
                <w:noProof/>
                <w:webHidden/>
              </w:rPr>
              <w:instrText xml:space="preserve"> PAGEREF _Toc167455337 \h </w:instrText>
            </w:r>
            <w:r w:rsidR="008E7154">
              <w:rPr>
                <w:noProof/>
                <w:webHidden/>
              </w:rPr>
            </w:r>
            <w:r w:rsidR="008E7154">
              <w:rPr>
                <w:noProof/>
                <w:webHidden/>
              </w:rPr>
              <w:fldChar w:fldCharType="separate"/>
            </w:r>
            <w:r w:rsidR="008E7154">
              <w:rPr>
                <w:noProof/>
                <w:webHidden/>
              </w:rPr>
              <w:t>8</w:t>
            </w:r>
            <w:r w:rsidR="008E7154">
              <w:rPr>
                <w:noProof/>
                <w:webHidden/>
              </w:rPr>
              <w:fldChar w:fldCharType="end"/>
            </w:r>
          </w:hyperlink>
        </w:p>
        <w:p w14:paraId="1730C814" w14:textId="0CAFB104" w:rsidR="008E7154" w:rsidRDefault="00B475C5" w:rsidP="008E7154">
          <w:pPr>
            <w:pStyle w:val="10"/>
            <w:tabs>
              <w:tab w:val="left" w:pos="720"/>
              <w:tab w:val="right" w:leader="dot" w:pos="9790"/>
            </w:tabs>
            <w:spacing w:line="360" w:lineRule="auto"/>
            <w:ind w:left="0" w:firstLine="0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7455338" w:history="1">
            <w:r w:rsidR="008E7154" w:rsidRPr="00E166AD">
              <w:rPr>
                <w:rStyle w:val="ae"/>
                <w:noProof/>
              </w:rPr>
              <w:t>6.</w:t>
            </w:r>
            <w:r w:rsidR="008E7154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8E7154" w:rsidRPr="00E166AD">
              <w:rPr>
                <w:rStyle w:val="ae"/>
                <w:noProof/>
              </w:rPr>
              <w:t>Перечень основной и дополнительной учебной литературы, необходимой для выполнения НИР</w:t>
            </w:r>
            <w:r w:rsidR="008E7154">
              <w:rPr>
                <w:noProof/>
                <w:webHidden/>
              </w:rPr>
              <w:tab/>
            </w:r>
            <w:r w:rsidR="008E7154">
              <w:rPr>
                <w:noProof/>
                <w:webHidden/>
              </w:rPr>
              <w:fldChar w:fldCharType="begin"/>
            </w:r>
            <w:r w:rsidR="008E7154">
              <w:rPr>
                <w:noProof/>
                <w:webHidden/>
              </w:rPr>
              <w:instrText xml:space="preserve"> PAGEREF _Toc167455338 \h </w:instrText>
            </w:r>
            <w:r w:rsidR="008E7154">
              <w:rPr>
                <w:noProof/>
                <w:webHidden/>
              </w:rPr>
            </w:r>
            <w:r w:rsidR="008E7154">
              <w:rPr>
                <w:noProof/>
                <w:webHidden/>
              </w:rPr>
              <w:fldChar w:fldCharType="separate"/>
            </w:r>
            <w:r w:rsidR="008E7154">
              <w:rPr>
                <w:noProof/>
                <w:webHidden/>
              </w:rPr>
              <w:t>11</w:t>
            </w:r>
            <w:r w:rsidR="008E7154">
              <w:rPr>
                <w:noProof/>
                <w:webHidden/>
              </w:rPr>
              <w:fldChar w:fldCharType="end"/>
            </w:r>
          </w:hyperlink>
        </w:p>
        <w:p w14:paraId="45785EDD" w14:textId="29719685" w:rsidR="008E7154" w:rsidRDefault="00B475C5" w:rsidP="008E7154">
          <w:pPr>
            <w:pStyle w:val="10"/>
            <w:tabs>
              <w:tab w:val="left" w:pos="720"/>
              <w:tab w:val="right" w:leader="dot" w:pos="9790"/>
            </w:tabs>
            <w:spacing w:line="360" w:lineRule="auto"/>
            <w:ind w:left="0" w:firstLine="0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7455339" w:history="1">
            <w:r w:rsidR="008E7154" w:rsidRPr="00E166AD">
              <w:rPr>
                <w:rStyle w:val="ae"/>
                <w:noProof/>
              </w:rPr>
              <w:t>7.</w:t>
            </w:r>
            <w:r w:rsidR="008E7154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8E7154" w:rsidRPr="00E166AD">
              <w:rPr>
                <w:rStyle w:val="ae"/>
                <w:noProof/>
              </w:rPr>
              <w:t>Перечень ресурсов информационно-телекоммуникационной сети «Интернет», необходимых для проведения НИР</w:t>
            </w:r>
            <w:r w:rsidR="008E7154">
              <w:rPr>
                <w:noProof/>
                <w:webHidden/>
              </w:rPr>
              <w:tab/>
            </w:r>
            <w:r w:rsidR="008E7154">
              <w:rPr>
                <w:noProof/>
                <w:webHidden/>
              </w:rPr>
              <w:fldChar w:fldCharType="begin"/>
            </w:r>
            <w:r w:rsidR="008E7154">
              <w:rPr>
                <w:noProof/>
                <w:webHidden/>
              </w:rPr>
              <w:instrText xml:space="preserve"> PAGEREF _Toc167455339 \h </w:instrText>
            </w:r>
            <w:r w:rsidR="008E7154">
              <w:rPr>
                <w:noProof/>
                <w:webHidden/>
              </w:rPr>
            </w:r>
            <w:r w:rsidR="008E7154">
              <w:rPr>
                <w:noProof/>
                <w:webHidden/>
              </w:rPr>
              <w:fldChar w:fldCharType="separate"/>
            </w:r>
            <w:r w:rsidR="008E7154">
              <w:rPr>
                <w:noProof/>
                <w:webHidden/>
              </w:rPr>
              <w:t>14</w:t>
            </w:r>
            <w:r w:rsidR="008E7154">
              <w:rPr>
                <w:noProof/>
                <w:webHidden/>
              </w:rPr>
              <w:fldChar w:fldCharType="end"/>
            </w:r>
          </w:hyperlink>
        </w:p>
        <w:p w14:paraId="35DC1595" w14:textId="5BEF0C0E" w:rsidR="008E7154" w:rsidRDefault="00B475C5" w:rsidP="008E7154">
          <w:pPr>
            <w:pStyle w:val="10"/>
            <w:tabs>
              <w:tab w:val="left" w:pos="720"/>
              <w:tab w:val="right" w:leader="dot" w:pos="9790"/>
            </w:tabs>
            <w:spacing w:line="360" w:lineRule="auto"/>
            <w:ind w:left="0" w:firstLine="0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7455340" w:history="1">
            <w:r w:rsidR="008E7154" w:rsidRPr="00E166AD">
              <w:rPr>
                <w:rStyle w:val="ae"/>
                <w:noProof/>
              </w:rPr>
              <w:t>8.</w:t>
            </w:r>
            <w:r w:rsidR="008E7154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8E7154" w:rsidRPr="00E166AD">
              <w:rPr>
                <w:rStyle w:val="ae"/>
                <w:noProof/>
              </w:rPr>
              <w:t>Методические указания для обучающихся при выполнении НИР</w:t>
            </w:r>
            <w:r w:rsidR="008E7154">
              <w:rPr>
                <w:noProof/>
                <w:webHidden/>
              </w:rPr>
              <w:tab/>
            </w:r>
            <w:r w:rsidR="008E7154">
              <w:rPr>
                <w:noProof/>
                <w:webHidden/>
              </w:rPr>
              <w:fldChar w:fldCharType="begin"/>
            </w:r>
            <w:r w:rsidR="008E7154">
              <w:rPr>
                <w:noProof/>
                <w:webHidden/>
              </w:rPr>
              <w:instrText xml:space="preserve"> PAGEREF _Toc167455340 \h </w:instrText>
            </w:r>
            <w:r w:rsidR="008E7154">
              <w:rPr>
                <w:noProof/>
                <w:webHidden/>
              </w:rPr>
            </w:r>
            <w:r w:rsidR="008E7154">
              <w:rPr>
                <w:noProof/>
                <w:webHidden/>
              </w:rPr>
              <w:fldChar w:fldCharType="separate"/>
            </w:r>
            <w:r w:rsidR="008E7154">
              <w:rPr>
                <w:noProof/>
                <w:webHidden/>
              </w:rPr>
              <w:t>15</w:t>
            </w:r>
            <w:r w:rsidR="008E7154">
              <w:rPr>
                <w:noProof/>
                <w:webHidden/>
              </w:rPr>
              <w:fldChar w:fldCharType="end"/>
            </w:r>
          </w:hyperlink>
        </w:p>
        <w:p w14:paraId="5734D20A" w14:textId="47FC9B45" w:rsidR="008E7154" w:rsidRDefault="00B475C5" w:rsidP="008E7154">
          <w:pPr>
            <w:pStyle w:val="10"/>
            <w:tabs>
              <w:tab w:val="left" w:pos="720"/>
              <w:tab w:val="right" w:leader="dot" w:pos="9790"/>
            </w:tabs>
            <w:spacing w:line="360" w:lineRule="auto"/>
            <w:ind w:left="0" w:firstLine="0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67455341" w:history="1">
            <w:r w:rsidR="008E7154" w:rsidRPr="00E166AD">
              <w:rPr>
                <w:rStyle w:val="ae"/>
                <w:noProof/>
              </w:rPr>
              <w:t>9.</w:t>
            </w:r>
            <w:r w:rsidR="008E7154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8E7154" w:rsidRPr="00E166AD">
              <w:rPr>
                <w:rStyle w:val="ae"/>
                <w:noProof/>
              </w:rPr>
              <w:t>Описание материально-технической базы, необходимой для выполнения НИР</w:t>
            </w:r>
            <w:r w:rsidR="008E7154">
              <w:rPr>
                <w:noProof/>
                <w:webHidden/>
              </w:rPr>
              <w:tab/>
            </w:r>
            <w:r w:rsidR="002B7C6E">
              <w:rPr>
                <w:noProof/>
                <w:webHidden/>
                <w:lang w:val="en-US"/>
              </w:rPr>
              <w:t>………………………………………………………………………………….</w:t>
            </w:r>
            <w:r w:rsidR="008E7154">
              <w:rPr>
                <w:noProof/>
                <w:webHidden/>
              </w:rPr>
              <w:fldChar w:fldCharType="begin"/>
            </w:r>
            <w:r w:rsidR="008E7154">
              <w:rPr>
                <w:noProof/>
                <w:webHidden/>
              </w:rPr>
              <w:instrText xml:space="preserve"> PAGEREF _Toc167455341 \h </w:instrText>
            </w:r>
            <w:r w:rsidR="008E7154">
              <w:rPr>
                <w:noProof/>
                <w:webHidden/>
              </w:rPr>
            </w:r>
            <w:r w:rsidR="008E7154">
              <w:rPr>
                <w:noProof/>
                <w:webHidden/>
              </w:rPr>
              <w:fldChar w:fldCharType="separate"/>
            </w:r>
            <w:r w:rsidR="008E7154">
              <w:rPr>
                <w:noProof/>
                <w:webHidden/>
              </w:rPr>
              <w:t>22</w:t>
            </w:r>
            <w:r w:rsidR="008E7154">
              <w:rPr>
                <w:noProof/>
                <w:webHidden/>
              </w:rPr>
              <w:fldChar w:fldCharType="end"/>
            </w:r>
          </w:hyperlink>
        </w:p>
        <w:p w14:paraId="2A70383F" w14:textId="206AAC77" w:rsidR="009654EA" w:rsidRDefault="009654EA" w:rsidP="008E7154">
          <w:r>
            <w:rPr>
              <w:b/>
              <w:bCs/>
            </w:rPr>
            <w:fldChar w:fldCharType="end"/>
          </w:r>
        </w:p>
      </w:sdtContent>
    </w:sdt>
    <w:p w14:paraId="112B47F4" w14:textId="006A0F64" w:rsidR="009654EA" w:rsidRDefault="009654EA">
      <w:pPr>
        <w:rPr>
          <w:b/>
          <w:bCs/>
          <w:sz w:val="28"/>
          <w:szCs w:val="28"/>
        </w:rPr>
      </w:pPr>
    </w:p>
    <w:p w14:paraId="6BB355C0" w14:textId="77777777" w:rsidR="009654EA" w:rsidRDefault="009654EA">
      <w:pPr>
        <w:rPr>
          <w:b/>
          <w:bCs/>
          <w:sz w:val="28"/>
          <w:szCs w:val="28"/>
        </w:rPr>
      </w:pPr>
      <w:r>
        <w:br w:type="page"/>
      </w:r>
    </w:p>
    <w:p w14:paraId="385185B4" w14:textId="4DE1D4F3" w:rsidR="009621D4" w:rsidRPr="008E7154" w:rsidRDefault="008A17D9" w:rsidP="008E7154">
      <w:pPr>
        <w:pStyle w:val="1"/>
        <w:spacing w:before="0"/>
        <w:ind w:left="0" w:right="0" w:firstLine="0"/>
      </w:pPr>
      <w:bookmarkStart w:id="1" w:name="_Toc167455333"/>
      <w:r w:rsidRPr="008E7154">
        <w:lastRenderedPageBreak/>
        <w:t xml:space="preserve">Перечень планируемых результатов </w:t>
      </w:r>
      <w:r w:rsidR="00DD7C09" w:rsidRPr="008E7154">
        <w:t>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</w:r>
      <w:bookmarkEnd w:id="1"/>
      <w:r w:rsidRPr="008E7154">
        <w:t xml:space="preserve"> </w:t>
      </w:r>
    </w:p>
    <w:p w14:paraId="2A83153F" w14:textId="77777777" w:rsidR="008A17D9" w:rsidRDefault="008A17D9" w:rsidP="008A17D9">
      <w:pPr>
        <w:pStyle w:val="a6"/>
        <w:spacing w:line="362" w:lineRule="auto"/>
        <w:ind w:left="404" w:firstLine="0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4"/>
        <w:gridCol w:w="1844"/>
        <w:gridCol w:w="2979"/>
        <w:gridCol w:w="3368"/>
      </w:tblGrid>
      <w:tr w:rsidR="008A17D9" w14:paraId="579778C3" w14:textId="77777777" w:rsidTr="008A17D9">
        <w:trPr>
          <w:trHeight w:val="1653"/>
        </w:trPr>
        <w:tc>
          <w:tcPr>
            <w:tcW w:w="1224" w:type="dxa"/>
          </w:tcPr>
          <w:p w14:paraId="01D2D6FA" w14:textId="77777777" w:rsidR="008A17D9" w:rsidRDefault="008A17D9" w:rsidP="008A17D9">
            <w:pPr>
              <w:pStyle w:val="TableParagraph"/>
              <w:spacing w:before="3"/>
              <w:ind w:left="0"/>
              <w:rPr>
                <w:sz w:val="34"/>
              </w:rPr>
            </w:pPr>
          </w:p>
          <w:p w14:paraId="108DD412" w14:textId="77777777" w:rsidR="008A17D9" w:rsidRDefault="008A17D9" w:rsidP="008A17D9">
            <w:pPr>
              <w:pStyle w:val="TableParagraph"/>
              <w:spacing w:before="1"/>
              <w:ind w:left="199" w:right="178" w:hanging="5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компете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нции</w:t>
            </w:r>
            <w:proofErr w:type="spellEnd"/>
          </w:p>
        </w:tc>
        <w:tc>
          <w:tcPr>
            <w:tcW w:w="1844" w:type="dxa"/>
          </w:tcPr>
          <w:p w14:paraId="2C0D6034" w14:textId="77777777" w:rsidR="008A17D9" w:rsidRDefault="008A17D9" w:rsidP="008A17D9">
            <w:pPr>
              <w:pStyle w:val="TableParagraph"/>
              <w:ind w:left="0"/>
              <w:rPr>
                <w:sz w:val="26"/>
              </w:rPr>
            </w:pPr>
          </w:p>
          <w:p w14:paraId="18307513" w14:textId="77777777" w:rsidR="008A17D9" w:rsidRDefault="008A17D9" w:rsidP="008A17D9">
            <w:pPr>
              <w:pStyle w:val="TableParagraph"/>
              <w:spacing w:before="5"/>
              <w:ind w:left="0"/>
              <w:rPr>
                <w:sz w:val="20"/>
              </w:rPr>
            </w:pPr>
          </w:p>
          <w:p w14:paraId="160806A3" w14:textId="77777777" w:rsidR="008A17D9" w:rsidRDefault="008A17D9" w:rsidP="008A17D9">
            <w:pPr>
              <w:pStyle w:val="TableParagraph"/>
              <w:ind w:left="251" w:right="153" w:hanging="77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979" w:type="dxa"/>
          </w:tcPr>
          <w:p w14:paraId="4CF35F8D" w14:textId="77777777" w:rsidR="008A17D9" w:rsidRDefault="008A17D9" w:rsidP="008A17D9">
            <w:pPr>
              <w:pStyle w:val="TableParagraph"/>
              <w:ind w:left="0"/>
              <w:rPr>
                <w:sz w:val="26"/>
              </w:rPr>
            </w:pPr>
          </w:p>
          <w:p w14:paraId="2FA570E0" w14:textId="77777777" w:rsidR="008A17D9" w:rsidRDefault="008A17D9" w:rsidP="008A17D9">
            <w:pPr>
              <w:pStyle w:val="TableParagraph"/>
              <w:spacing w:before="5"/>
              <w:ind w:left="0"/>
              <w:rPr>
                <w:sz w:val="20"/>
              </w:rPr>
            </w:pPr>
          </w:p>
          <w:p w14:paraId="78E8143E" w14:textId="77777777" w:rsidR="008A17D9" w:rsidRDefault="008A17D9" w:rsidP="008A17D9">
            <w:pPr>
              <w:pStyle w:val="TableParagraph"/>
              <w:ind w:left="815" w:right="178" w:hanging="608"/>
              <w:rPr>
                <w:sz w:val="24"/>
              </w:rPr>
            </w:pPr>
            <w:r>
              <w:rPr>
                <w:sz w:val="24"/>
              </w:rPr>
              <w:t>Индикаторы достижения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3368" w:type="dxa"/>
          </w:tcPr>
          <w:p w14:paraId="7A5D8AAD" w14:textId="77777777" w:rsidR="008A17D9" w:rsidRDefault="008A17D9" w:rsidP="008A17D9">
            <w:pPr>
              <w:pStyle w:val="TableParagraph"/>
              <w:ind w:left="205" w:right="192" w:hanging="2"/>
              <w:jc w:val="center"/>
              <w:rPr>
                <w:sz w:val="24"/>
              </w:rPr>
            </w:pPr>
            <w:r>
              <w:rPr>
                <w:sz w:val="24"/>
              </w:rPr>
              <w:t>Результаты 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(умения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знания),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соотнесенные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</w:p>
          <w:p w14:paraId="719E0E4C" w14:textId="77777777" w:rsidR="008A17D9" w:rsidRDefault="008A17D9" w:rsidP="008A17D9">
            <w:pPr>
              <w:pStyle w:val="TableParagraph"/>
              <w:spacing w:line="268" w:lineRule="exact"/>
              <w:ind w:left="313" w:right="299"/>
              <w:jc w:val="center"/>
              <w:rPr>
                <w:sz w:val="24"/>
              </w:rPr>
            </w:pPr>
            <w:r>
              <w:rPr>
                <w:sz w:val="24"/>
              </w:rPr>
              <w:t>индикаторами достижения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8A17D9" w14:paraId="5E75A93F" w14:textId="77777777" w:rsidTr="008A17D9">
        <w:trPr>
          <w:trHeight w:val="2545"/>
        </w:trPr>
        <w:tc>
          <w:tcPr>
            <w:tcW w:w="1224" w:type="dxa"/>
            <w:vMerge w:val="restart"/>
          </w:tcPr>
          <w:p w14:paraId="6900B41E" w14:textId="77777777" w:rsidR="008A17D9" w:rsidRDefault="008A17D9" w:rsidP="008A17D9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ПКН-4</w:t>
            </w:r>
          </w:p>
        </w:tc>
        <w:tc>
          <w:tcPr>
            <w:tcW w:w="1844" w:type="dxa"/>
            <w:vMerge w:val="restart"/>
          </w:tcPr>
          <w:p w14:paraId="5B0AD696" w14:textId="77777777" w:rsidR="008A17D9" w:rsidRDefault="008A17D9" w:rsidP="008A17D9">
            <w:pPr>
              <w:pStyle w:val="TableParagraph"/>
              <w:spacing w:line="220" w:lineRule="auto"/>
              <w:ind w:left="112" w:right="53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разрабатывать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факторов риска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условиях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неопределеннос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</w:t>
            </w:r>
            <w:proofErr w:type="spellEnd"/>
          </w:p>
        </w:tc>
        <w:tc>
          <w:tcPr>
            <w:tcW w:w="2979" w:type="dxa"/>
          </w:tcPr>
          <w:p w14:paraId="49D723B7" w14:textId="77777777" w:rsidR="008A17D9" w:rsidRDefault="008A17D9" w:rsidP="008A17D9">
            <w:pPr>
              <w:pStyle w:val="TableParagraph"/>
              <w:spacing w:line="223" w:lineRule="auto"/>
              <w:ind w:right="10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методики 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 проектов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неопределенности.</w:t>
            </w:r>
          </w:p>
        </w:tc>
        <w:tc>
          <w:tcPr>
            <w:tcW w:w="3368" w:type="dxa"/>
          </w:tcPr>
          <w:p w14:paraId="5D81FA8C" w14:textId="77777777" w:rsidR="008A17D9" w:rsidRDefault="008A17D9" w:rsidP="008A17D9">
            <w:pPr>
              <w:pStyle w:val="TableParagraph"/>
              <w:spacing w:line="223" w:lineRule="auto"/>
              <w:ind w:right="41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основные методики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 эффективности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 проектов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 неопределенности;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Уметь: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 методики 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неопределенности</w:t>
            </w:r>
          </w:p>
        </w:tc>
      </w:tr>
      <w:tr w:rsidR="008A17D9" w14:paraId="649D0E79" w14:textId="77777777" w:rsidTr="008A17D9">
        <w:trPr>
          <w:trHeight w:val="3064"/>
        </w:trPr>
        <w:tc>
          <w:tcPr>
            <w:tcW w:w="1224" w:type="dxa"/>
            <w:vMerge/>
            <w:tcBorders>
              <w:top w:val="nil"/>
            </w:tcBorders>
          </w:tcPr>
          <w:p w14:paraId="62EAAE4D" w14:textId="77777777" w:rsidR="008A17D9" w:rsidRDefault="008A17D9" w:rsidP="008A17D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602DA6B3" w14:textId="77777777" w:rsidR="008A17D9" w:rsidRDefault="008A17D9" w:rsidP="008A17D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</w:tcPr>
          <w:p w14:paraId="5260FBFD" w14:textId="77777777" w:rsidR="008A17D9" w:rsidRDefault="008A17D9" w:rsidP="008A17D9">
            <w:pPr>
              <w:pStyle w:val="TableParagraph"/>
              <w:spacing w:line="223" w:lineRule="auto"/>
              <w:ind w:right="11"/>
              <w:rPr>
                <w:sz w:val="24"/>
              </w:rPr>
            </w:pPr>
            <w:r>
              <w:rPr>
                <w:sz w:val="24"/>
              </w:rPr>
              <w:t>2. Демонстрирует 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формулирования выводов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основе проведенного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 для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управленческих решений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 экономических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проектов в виде методик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</w:p>
        </w:tc>
        <w:tc>
          <w:tcPr>
            <w:tcW w:w="3368" w:type="dxa"/>
          </w:tcPr>
          <w:p w14:paraId="6DB00661" w14:textId="77777777" w:rsidR="008A17D9" w:rsidRDefault="008A17D9" w:rsidP="008A17D9">
            <w:pPr>
              <w:pStyle w:val="TableParagraph"/>
              <w:spacing w:line="216" w:lineRule="auto"/>
              <w:ind w:right="199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основные подходы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формулированию выводов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 проведенного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исследования;</w:t>
            </w:r>
          </w:p>
          <w:p w14:paraId="14F19F8B" w14:textId="77777777" w:rsidR="008A17D9" w:rsidRDefault="008A17D9" w:rsidP="008A17D9">
            <w:pPr>
              <w:pStyle w:val="TableParagraph"/>
              <w:spacing w:line="225" w:lineRule="auto"/>
              <w:ind w:right="88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обобщать выводы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проведенного 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принятия управленческих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 о 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 проектов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аналитических</w:t>
            </w:r>
          </w:p>
          <w:p w14:paraId="148244FB" w14:textId="77777777" w:rsidR="008A17D9" w:rsidRDefault="008A17D9" w:rsidP="008A17D9">
            <w:pPr>
              <w:pStyle w:val="TableParagraph"/>
              <w:spacing w:line="242" w:lineRule="exact"/>
              <w:rPr>
                <w:sz w:val="24"/>
              </w:rPr>
            </w:pPr>
            <w:r>
              <w:rPr>
                <w:sz w:val="24"/>
              </w:rPr>
              <w:t>материалов.</w:t>
            </w:r>
          </w:p>
        </w:tc>
      </w:tr>
      <w:tr w:rsidR="008A17D9" w14:paraId="4F59ED70" w14:textId="77777777" w:rsidTr="008A17D9">
        <w:trPr>
          <w:trHeight w:val="2304"/>
        </w:trPr>
        <w:tc>
          <w:tcPr>
            <w:tcW w:w="1224" w:type="dxa"/>
            <w:vMerge w:val="restart"/>
          </w:tcPr>
          <w:p w14:paraId="7841281F" w14:textId="77777777" w:rsidR="008A17D9" w:rsidRDefault="008A17D9" w:rsidP="008A17D9">
            <w:pPr>
              <w:pStyle w:val="TableParagraph"/>
              <w:spacing w:line="253" w:lineRule="exact"/>
              <w:ind w:left="112"/>
              <w:rPr>
                <w:sz w:val="24"/>
              </w:rPr>
            </w:pPr>
            <w:r>
              <w:rPr>
                <w:sz w:val="24"/>
              </w:rPr>
              <w:t>УК-3</w:t>
            </w:r>
          </w:p>
        </w:tc>
        <w:tc>
          <w:tcPr>
            <w:tcW w:w="1844" w:type="dxa"/>
            <w:vMerge w:val="restart"/>
          </w:tcPr>
          <w:p w14:paraId="76AD2A3D" w14:textId="77777777" w:rsidR="008A17D9" w:rsidRDefault="008A17D9" w:rsidP="008A17D9">
            <w:pPr>
              <w:pStyle w:val="TableParagraph"/>
              <w:spacing w:line="223" w:lineRule="auto"/>
              <w:ind w:left="112" w:right="142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приоритеты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важностью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повышения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эффективности</w:t>
            </w:r>
          </w:p>
        </w:tc>
        <w:tc>
          <w:tcPr>
            <w:tcW w:w="2979" w:type="dxa"/>
          </w:tcPr>
          <w:p w14:paraId="6C3A6576" w14:textId="77777777" w:rsidR="008A17D9" w:rsidRDefault="008A17D9" w:rsidP="008A17D9">
            <w:pPr>
              <w:pStyle w:val="TableParagraph"/>
              <w:spacing w:line="223" w:lineRule="auto"/>
              <w:ind w:right="282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Объективно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оценивает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свои возможности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 ситуаций,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принимает решения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</w:p>
        </w:tc>
        <w:tc>
          <w:tcPr>
            <w:tcW w:w="3368" w:type="dxa"/>
          </w:tcPr>
          <w:p w14:paraId="17535116" w14:textId="77777777" w:rsidR="008A17D9" w:rsidRDefault="008A17D9" w:rsidP="008A17D9">
            <w:pPr>
              <w:pStyle w:val="TableParagraph"/>
              <w:spacing w:line="223" w:lineRule="auto"/>
              <w:ind w:right="373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объективной самооценки;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 теории 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</w:p>
          <w:p w14:paraId="725A7E26" w14:textId="77777777" w:rsidR="008A17D9" w:rsidRDefault="008A17D9" w:rsidP="008A17D9">
            <w:pPr>
              <w:pStyle w:val="TableParagraph"/>
              <w:spacing w:line="223" w:lineRule="auto"/>
              <w:ind w:right="124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объективно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соотносить 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с 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социальных</w:t>
            </w:r>
          </w:p>
          <w:p w14:paraId="14A66ABF" w14:textId="77777777" w:rsidR="008A17D9" w:rsidRDefault="008A17D9" w:rsidP="008A17D9">
            <w:pPr>
              <w:pStyle w:val="TableParagraph"/>
              <w:spacing w:line="242" w:lineRule="exact"/>
              <w:rPr>
                <w:sz w:val="24"/>
              </w:rPr>
            </w:pPr>
            <w:r>
              <w:rPr>
                <w:sz w:val="24"/>
              </w:rPr>
              <w:t>ситуаций</w:t>
            </w:r>
          </w:p>
        </w:tc>
      </w:tr>
      <w:tr w:rsidR="008A17D9" w14:paraId="4DF3947D" w14:textId="77777777" w:rsidTr="008A17D9">
        <w:trPr>
          <w:trHeight w:val="1701"/>
        </w:trPr>
        <w:tc>
          <w:tcPr>
            <w:tcW w:w="1224" w:type="dxa"/>
            <w:vMerge/>
            <w:tcBorders>
              <w:top w:val="nil"/>
            </w:tcBorders>
          </w:tcPr>
          <w:p w14:paraId="47F6C98A" w14:textId="77777777" w:rsidR="008A17D9" w:rsidRDefault="008A17D9" w:rsidP="008A17D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619E8387" w14:textId="77777777" w:rsidR="008A17D9" w:rsidRDefault="008A17D9" w:rsidP="008A17D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</w:tcPr>
          <w:p w14:paraId="1928CE6D" w14:textId="77777777" w:rsidR="008A17D9" w:rsidRDefault="008A17D9" w:rsidP="008A17D9">
            <w:pPr>
              <w:pStyle w:val="TableParagraph"/>
              <w:spacing w:line="223" w:lineRule="auto"/>
              <w:ind w:right="146"/>
              <w:rPr>
                <w:sz w:val="24"/>
              </w:rPr>
            </w:pPr>
            <w:r>
              <w:rPr>
                <w:sz w:val="24"/>
              </w:rPr>
              <w:t>2. Актуализирует свой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личностный потенциал,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внутренние 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роста и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собственной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3368" w:type="dxa"/>
          </w:tcPr>
          <w:p w14:paraId="4D83F327" w14:textId="77777777" w:rsidR="008A17D9" w:rsidRDefault="008A17D9" w:rsidP="008A17D9">
            <w:pPr>
              <w:pStyle w:val="TableParagraph"/>
              <w:spacing w:line="223" w:lineRule="auto"/>
              <w:ind w:right="95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основы теории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развития личностного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</w:p>
          <w:p w14:paraId="5A140AEA" w14:textId="77777777" w:rsidR="008A17D9" w:rsidRDefault="008A17D9" w:rsidP="008A17D9">
            <w:pPr>
              <w:pStyle w:val="TableParagraph"/>
              <w:spacing w:line="223" w:lineRule="auto"/>
              <w:ind w:right="527"/>
              <w:rPr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актуализировать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личностного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</w:p>
        </w:tc>
      </w:tr>
    </w:tbl>
    <w:p w14:paraId="14946551" w14:textId="77777777" w:rsidR="008A17D9" w:rsidRPr="008A17D9" w:rsidRDefault="008A17D9" w:rsidP="008A17D9">
      <w:pPr>
        <w:pStyle w:val="a6"/>
        <w:spacing w:line="362" w:lineRule="auto"/>
        <w:ind w:left="404" w:firstLine="0"/>
        <w:rPr>
          <w:sz w:val="28"/>
          <w:szCs w:val="28"/>
        </w:rPr>
        <w:sectPr w:rsidR="008A17D9" w:rsidRPr="008A17D9">
          <w:footerReference w:type="default" r:id="rId8"/>
          <w:pgSz w:w="11920" w:h="16850"/>
          <w:pgMar w:top="1320" w:right="940" w:bottom="920" w:left="1180" w:header="0" w:footer="651" w:gutter="0"/>
          <w:cols w:space="720"/>
        </w:sectPr>
      </w:pPr>
    </w:p>
    <w:tbl>
      <w:tblPr>
        <w:tblStyle w:val="TableNormal"/>
        <w:tblW w:w="0" w:type="auto"/>
        <w:tblInd w:w="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844"/>
        <w:gridCol w:w="2979"/>
        <w:gridCol w:w="3368"/>
      </w:tblGrid>
      <w:tr w:rsidR="008A17D9" w14:paraId="4E0DA931" w14:textId="77777777" w:rsidTr="008A17D9">
        <w:trPr>
          <w:trHeight w:val="554"/>
        </w:trPr>
        <w:tc>
          <w:tcPr>
            <w:tcW w:w="1102" w:type="dxa"/>
            <w:vMerge w:val="restart"/>
          </w:tcPr>
          <w:p w14:paraId="1BFF891A" w14:textId="77777777" w:rsidR="008A17D9" w:rsidRDefault="008A17D9" w:rsidP="008A17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4" w:type="dxa"/>
            <w:vMerge w:val="restart"/>
          </w:tcPr>
          <w:p w14:paraId="353B7886" w14:textId="77777777" w:rsidR="008A17D9" w:rsidRDefault="008A17D9" w:rsidP="008A17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9" w:type="dxa"/>
          </w:tcPr>
          <w:p w14:paraId="458B6A7F" w14:textId="77777777" w:rsidR="008A17D9" w:rsidRDefault="008A17D9" w:rsidP="008A17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68" w:type="dxa"/>
          </w:tcPr>
          <w:p w14:paraId="10815E5C" w14:textId="77777777" w:rsidR="008A17D9" w:rsidRDefault="008A17D9" w:rsidP="008A17D9">
            <w:pPr>
              <w:pStyle w:val="TableParagraph"/>
              <w:spacing w:before="3" w:line="228" w:lineRule="auto"/>
              <w:ind w:right="185"/>
              <w:rPr>
                <w:sz w:val="24"/>
              </w:rPr>
            </w:pPr>
            <w:r>
              <w:rPr>
                <w:sz w:val="24"/>
              </w:rPr>
              <w:t>деятельности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</w:p>
        </w:tc>
      </w:tr>
      <w:tr w:rsidR="008A17D9" w14:paraId="2F1C2DE3" w14:textId="77777777" w:rsidTr="008A17D9">
        <w:trPr>
          <w:trHeight w:val="2757"/>
        </w:trPr>
        <w:tc>
          <w:tcPr>
            <w:tcW w:w="1102" w:type="dxa"/>
            <w:vMerge/>
            <w:tcBorders>
              <w:top w:val="nil"/>
            </w:tcBorders>
          </w:tcPr>
          <w:p w14:paraId="7D20985C" w14:textId="77777777" w:rsidR="008A17D9" w:rsidRDefault="008A17D9" w:rsidP="008A17D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66820046" w14:textId="77777777" w:rsidR="008A17D9" w:rsidRDefault="008A17D9" w:rsidP="008A17D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</w:tcPr>
          <w:p w14:paraId="24516B34" w14:textId="77777777" w:rsidR="008A17D9" w:rsidRDefault="008A17D9" w:rsidP="008A17D9">
            <w:pPr>
              <w:pStyle w:val="TableParagraph"/>
              <w:ind w:right="126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Определяет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приоритеты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собственной 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важностью задач</w:t>
            </w:r>
          </w:p>
        </w:tc>
        <w:tc>
          <w:tcPr>
            <w:tcW w:w="3368" w:type="dxa"/>
          </w:tcPr>
          <w:p w14:paraId="628A6156" w14:textId="77777777" w:rsidR="008A17D9" w:rsidRDefault="008A17D9" w:rsidP="008A17D9">
            <w:pPr>
              <w:pStyle w:val="TableParagraph"/>
              <w:ind w:right="92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основные подходы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определению совокупности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 и приоритетов;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 оценки их значимости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 учетом стратегических </w:t>
            </w:r>
            <w:proofErr w:type="gramStart"/>
            <w:r>
              <w:rPr>
                <w:sz w:val="24"/>
              </w:rPr>
              <w:t>задач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Уметь</w:t>
            </w:r>
            <w:proofErr w:type="gramEnd"/>
            <w:r>
              <w:rPr>
                <w:b/>
                <w:sz w:val="24"/>
              </w:rPr>
              <w:t xml:space="preserve">: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первоочередные приоритеты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важностью</w:t>
            </w:r>
          </w:p>
          <w:p w14:paraId="71C509F7" w14:textId="77777777" w:rsidR="008A17D9" w:rsidRDefault="008A17D9" w:rsidP="008A17D9">
            <w:pPr>
              <w:pStyle w:val="TableParagraph"/>
              <w:spacing w:line="270" w:lineRule="exact"/>
              <w:ind w:right="213"/>
              <w:rPr>
                <w:sz w:val="24"/>
              </w:rPr>
            </w:pPr>
            <w:r>
              <w:rPr>
                <w:sz w:val="24"/>
              </w:rPr>
              <w:t>задач в совокупности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показателями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</w:p>
        </w:tc>
      </w:tr>
      <w:tr w:rsidR="008A17D9" w14:paraId="198CE5A4" w14:textId="77777777" w:rsidTr="008A17D9">
        <w:trPr>
          <w:trHeight w:val="2483"/>
        </w:trPr>
        <w:tc>
          <w:tcPr>
            <w:tcW w:w="1102" w:type="dxa"/>
            <w:vMerge/>
            <w:tcBorders>
              <w:top w:val="nil"/>
            </w:tcBorders>
          </w:tcPr>
          <w:p w14:paraId="67191955" w14:textId="77777777" w:rsidR="008A17D9" w:rsidRDefault="008A17D9" w:rsidP="008A17D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48EDB0BD" w14:textId="77777777" w:rsidR="008A17D9" w:rsidRDefault="008A17D9" w:rsidP="008A17D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</w:tcPr>
          <w:p w14:paraId="61A21AD9" w14:textId="77777777" w:rsidR="008A17D9" w:rsidRDefault="008A17D9" w:rsidP="008A17D9">
            <w:pPr>
              <w:pStyle w:val="TableParagraph"/>
              <w:ind w:right="146"/>
              <w:rPr>
                <w:sz w:val="24"/>
              </w:rPr>
            </w:pPr>
            <w:r>
              <w:rPr>
                <w:sz w:val="24"/>
              </w:rPr>
              <w:t>4. Определяет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демонстрирует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собственной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деятельности</w:t>
            </w:r>
          </w:p>
        </w:tc>
        <w:tc>
          <w:tcPr>
            <w:tcW w:w="3368" w:type="dxa"/>
          </w:tcPr>
          <w:p w14:paraId="22ECEF05" w14:textId="77777777" w:rsidR="008A17D9" w:rsidRDefault="008A17D9" w:rsidP="008A17D9">
            <w:pPr>
              <w:pStyle w:val="TableParagraph"/>
              <w:ind w:right="224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ключевые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повышения эффективности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собственной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(основы </w:t>
            </w:r>
            <w:proofErr w:type="spellStart"/>
            <w:r>
              <w:rPr>
                <w:sz w:val="24"/>
              </w:rPr>
              <w:t>самоменеджмента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определять выбирать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применять на практике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 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</w:p>
          <w:p w14:paraId="769A53C7" w14:textId="77777777" w:rsidR="008A17D9" w:rsidRDefault="008A17D9" w:rsidP="008A17D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</w:tr>
      <w:tr w:rsidR="008A17D9" w14:paraId="7AD37FFB" w14:textId="77777777" w:rsidTr="008A17D9">
        <w:trPr>
          <w:trHeight w:val="3941"/>
        </w:trPr>
        <w:tc>
          <w:tcPr>
            <w:tcW w:w="1102" w:type="dxa"/>
            <w:vMerge w:val="restart"/>
          </w:tcPr>
          <w:p w14:paraId="4D52913B" w14:textId="77777777" w:rsidR="008A17D9" w:rsidRDefault="008A17D9" w:rsidP="008A17D9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УК-6</w:t>
            </w:r>
          </w:p>
        </w:tc>
        <w:tc>
          <w:tcPr>
            <w:tcW w:w="1844" w:type="dxa"/>
            <w:vMerge w:val="restart"/>
          </w:tcPr>
          <w:p w14:paraId="739A574D" w14:textId="77777777" w:rsidR="008A17D9" w:rsidRDefault="008A17D9" w:rsidP="008A17D9">
            <w:pPr>
              <w:pStyle w:val="TableParagraph"/>
              <w:spacing w:line="223" w:lineRule="auto"/>
              <w:ind w:left="112" w:right="141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 этапах 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</w:p>
        </w:tc>
        <w:tc>
          <w:tcPr>
            <w:tcW w:w="2979" w:type="dxa"/>
          </w:tcPr>
          <w:p w14:paraId="03142122" w14:textId="77777777" w:rsidR="008A17D9" w:rsidRDefault="008A17D9" w:rsidP="008A17D9">
            <w:pPr>
              <w:pStyle w:val="TableParagraph"/>
              <w:spacing w:line="223" w:lineRule="auto"/>
              <w:ind w:right="167"/>
              <w:rPr>
                <w:sz w:val="24"/>
              </w:rPr>
            </w:pPr>
            <w:r>
              <w:rPr>
                <w:sz w:val="24"/>
              </w:rPr>
              <w:t>1. Применяет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 проекта,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частности, 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иерархическую структуру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работ, расписание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проекта, 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ресурсы, стоимость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бюджет, планирует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закупки, коммуникации,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качество и 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рисками проекта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3368" w:type="dxa"/>
          </w:tcPr>
          <w:p w14:paraId="3647C814" w14:textId="77777777" w:rsidR="008A17D9" w:rsidRDefault="008A17D9" w:rsidP="008A17D9">
            <w:pPr>
              <w:pStyle w:val="TableParagraph"/>
              <w:spacing w:line="223" w:lineRule="auto"/>
              <w:ind w:right="141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 планирования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проекта: целеполагание,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ресурсообеспечение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бюджетирование,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управление.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Уметь: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основные задачи проекта;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 ресурсы;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рассчитывать бюджет;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формировать структуру работ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проекту, направленных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организацию закупок,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коммуникаций, 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 управление рисками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т.п.</w:t>
            </w:r>
          </w:p>
        </w:tc>
      </w:tr>
      <w:tr w:rsidR="008A17D9" w14:paraId="44143C95" w14:textId="77777777" w:rsidTr="008A17D9">
        <w:trPr>
          <w:trHeight w:val="3988"/>
        </w:trPr>
        <w:tc>
          <w:tcPr>
            <w:tcW w:w="1102" w:type="dxa"/>
            <w:vMerge/>
            <w:tcBorders>
              <w:top w:val="nil"/>
            </w:tcBorders>
          </w:tcPr>
          <w:p w14:paraId="1EE1B36D" w14:textId="77777777" w:rsidR="008A17D9" w:rsidRDefault="008A17D9" w:rsidP="008A17D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53AD1E29" w14:textId="77777777" w:rsidR="008A17D9" w:rsidRDefault="008A17D9" w:rsidP="008A17D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</w:tcPr>
          <w:p w14:paraId="336AE243" w14:textId="77777777" w:rsidR="008A17D9" w:rsidRDefault="008A17D9" w:rsidP="008A17D9">
            <w:pPr>
              <w:pStyle w:val="TableParagraph"/>
              <w:spacing w:line="223" w:lineRule="auto"/>
              <w:ind w:right="248"/>
              <w:rPr>
                <w:sz w:val="24"/>
              </w:rPr>
            </w:pPr>
            <w:r>
              <w:rPr>
                <w:sz w:val="24"/>
              </w:rPr>
              <w:t>2. Осуществляет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исполнителями проекта,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применяет инструменты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 содержания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изменениями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проекте, реализует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обеспечению ресурсами,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 подготовке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отчетов, мониторингу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управлению сроками,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стоимостью,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368" w:type="dxa"/>
          </w:tcPr>
          <w:p w14:paraId="2676F63D" w14:textId="77777777" w:rsidR="008A17D9" w:rsidRDefault="008A17D9" w:rsidP="008A17D9">
            <w:pPr>
              <w:pStyle w:val="TableParagraph"/>
              <w:spacing w:line="223" w:lineRule="auto"/>
              <w:ind w:right="107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 ходом реализации проекта;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 теории изменений,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менеджмента качества, риск-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менеджмента; 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мониторинга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14:paraId="3CD14A18" w14:textId="77777777" w:rsidR="008A17D9" w:rsidRDefault="008A17D9" w:rsidP="008A17D9">
            <w:pPr>
              <w:pStyle w:val="TableParagraph"/>
              <w:spacing w:line="223" w:lineRule="auto"/>
              <w:ind w:right="141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формировать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команду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исполнителей по проекту;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 в команде в качестве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руководителя;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контролировать 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 проекта;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мониторинг</w:t>
            </w:r>
          </w:p>
        </w:tc>
      </w:tr>
    </w:tbl>
    <w:p w14:paraId="5764ED01" w14:textId="77777777" w:rsidR="008A17D9" w:rsidRDefault="008A17D9" w:rsidP="008A17D9">
      <w:pPr>
        <w:spacing w:line="340" w:lineRule="auto"/>
        <w:jc w:val="both"/>
        <w:rPr>
          <w:sz w:val="28"/>
        </w:rPr>
        <w:sectPr w:rsidR="008A17D9">
          <w:pgSz w:w="11920" w:h="16850"/>
          <w:pgMar w:top="1320" w:right="940" w:bottom="920" w:left="1180" w:header="0" w:footer="651" w:gutter="0"/>
          <w:cols w:space="720"/>
        </w:sectPr>
      </w:pPr>
    </w:p>
    <w:p w14:paraId="55E52723" w14:textId="77777777" w:rsidR="00AB59D0" w:rsidRDefault="00AB59D0">
      <w:pPr>
        <w:pStyle w:val="a3"/>
        <w:spacing w:after="2" w:line="362" w:lineRule="auto"/>
        <w:ind w:left="238" w:right="489" w:firstLine="707"/>
      </w:pPr>
      <w:bookmarkStart w:id="2" w:name="_bookmark0"/>
      <w:bookmarkEnd w:id="2"/>
    </w:p>
    <w:tbl>
      <w:tblPr>
        <w:tblStyle w:val="TableNormal"/>
        <w:tblW w:w="0" w:type="auto"/>
        <w:tblInd w:w="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844"/>
        <w:gridCol w:w="2979"/>
        <w:gridCol w:w="3368"/>
      </w:tblGrid>
      <w:tr w:rsidR="008A17D9" w14:paraId="28C45B0E" w14:textId="77777777" w:rsidTr="008A17D9">
        <w:trPr>
          <w:trHeight w:val="1104"/>
        </w:trPr>
        <w:tc>
          <w:tcPr>
            <w:tcW w:w="1102" w:type="dxa"/>
          </w:tcPr>
          <w:p w14:paraId="531B5982" w14:textId="77777777" w:rsidR="008A17D9" w:rsidRDefault="008A17D9" w:rsidP="008A17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4" w:type="dxa"/>
          </w:tcPr>
          <w:p w14:paraId="5B45AA5D" w14:textId="77777777" w:rsidR="008A17D9" w:rsidRDefault="008A17D9" w:rsidP="008A17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9" w:type="dxa"/>
          </w:tcPr>
          <w:p w14:paraId="1AA59F55" w14:textId="77777777" w:rsidR="008A17D9" w:rsidRDefault="008A17D9" w:rsidP="008A17D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рисками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3368" w:type="dxa"/>
          </w:tcPr>
          <w:p w14:paraId="5EDE48C8" w14:textId="77777777" w:rsidR="008A17D9" w:rsidRDefault="008A17D9" w:rsidP="008A17D9">
            <w:pPr>
              <w:pStyle w:val="TableParagraph"/>
              <w:ind w:right="279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проекта;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стоимостью,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качеством,</w:t>
            </w:r>
          </w:p>
          <w:p w14:paraId="109B16BF" w14:textId="77777777" w:rsidR="008A17D9" w:rsidRDefault="008A17D9" w:rsidP="008A17D9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рисками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</w:tr>
      <w:tr w:rsidR="008A17D9" w14:paraId="2DFC0B22" w14:textId="77777777" w:rsidTr="008A17D9">
        <w:trPr>
          <w:trHeight w:val="2846"/>
        </w:trPr>
        <w:tc>
          <w:tcPr>
            <w:tcW w:w="1102" w:type="dxa"/>
            <w:vMerge w:val="restart"/>
          </w:tcPr>
          <w:p w14:paraId="0FE5EE5F" w14:textId="77777777" w:rsidR="008A17D9" w:rsidRDefault="008A17D9" w:rsidP="008A17D9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УК-7</w:t>
            </w:r>
          </w:p>
        </w:tc>
        <w:tc>
          <w:tcPr>
            <w:tcW w:w="1844" w:type="dxa"/>
            <w:vMerge w:val="restart"/>
          </w:tcPr>
          <w:p w14:paraId="02F67487" w14:textId="77777777" w:rsidR="008A17D9" w:rsidRDefault="008A17D9" w:rsidP="008A17D9">
            <w:pPr>
              <w:pStyle w:val="TableParagraph"/>
              <w:spacing w:line="223" w:lineRule="auto"/>
              <w:ind w:left="112" w:right="258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исследования,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оценивать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оформлять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</w:p>
        </w:tc>
        <w:tc>
          <w:tcPr>
            <w:tcW w:w="2979" w:type="dxa"/>
          </w:tcPr>
          <w:p w14:paraId="43E1137E" w14:textId="77777777" w:rsidR="008A17D9" w:rsidRDefault="008A17D9" w:rsidP="008A17D9">
            <w:pPr>
              <w:pStyle w:val="TableParagraph"/>
              <w:spacing w:line="223" w:lineRule="auto"/>
              <w:ind w:right="665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прикладных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</w:p>
        </w:tc>
        <w:tc>
          <w:tcPr>
            <w:tcW w:w="3368" w:type="dxa"/>
          </w:tcPr>
          <w:p w14:paraId="2CB5A850" w14:textId="77777777" w:rsidR="008A17D9" w:rsidRDefault="008A17D9" w:rsidP="008A17D9">
            <w:pPr>
              <w:pStyle w:val="TableParagraph"/>
              <w:spacing w:line="220" w:lineRule="auto"/>
              <w:ind w:right="72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методы, приемы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(инструменты)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прикладных 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</w:p>
          <w:p w14:paraId="5006BFE1" w14:textId="77777777" w:rsidR="008A17D9" w:rsidRDefault="008A17D9" w:rsidP="008A17D9">
            <w:pPr>
              <w:pStyle w:val="TableParagraph"/>
              <w:spacing w:before="2" w:line="223" w:lineRule="auto"/>
              <w:ind w:right="255"/>
              <w:rPr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предметно-ориентированные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базы данных исследования;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 большие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 с 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сформулированных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8A17D9" w14:paraId="06B962F5" w14:textId="77777777" w:rsidTr="008A17D9">
        <w:trPr>
          <w:trHeight w:val="2558"/>
        </w:trPr>
        <w:tc>
          <w:tcPr>
            <w:tcW w:w="1102" w:type="dxa"/>
            <w:vMerge/>
            <w:tcBorders>
              <w:top w:val="nil"/>
            </w:tcBorders>
          </w:tcPr>
          <w:p w14:paraId="3943DC83" w14:textId="77777777" w:rsidR="008A17D9" w:rsidRDefault="008A17D9" w:rsidP="008A17D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7B6F5A2A" w14:textId="77777777" w:rsidR="008A17D9" w:rsidRDefault="008A17D9" w:rsidP="008A17D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</w:tcPr>
          <w:p w14:paraId="79E2EF85" w14:textId="77777777" w:rsidR="008A17D9" w:rsidRDefault="008A17D9" w:rsidP="008A17D9">
            <w:pPr>
              <w:pStyle w:val="TableParagraph"/>
              <w:spacing w:line="223" w:lineRule="auto"/>
              <w:ind w:right="111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изучает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новые методики и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исследования, в том числе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новых видах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3368" w:type="dxa"/>
          </w:tcPr>
          <w:p w14:paraId="120BC1AC" w14:textId="77777777" w:rsidR="008A17D9" w:rsidRDefault="008A17D9" w:rsidP="008A17D9">
            <w:pPr>
              <w:pStyle w:val="TableParagraph"/>
              <w:spacing w:line="220" w:lineRule="auto"/>
              <w:ind w:right="90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методы 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исследований, 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применяемые в отраслях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 ТЭК</w:t>
            </w:r>
          </w:p>
          <w:p w14:paraId="68119CCD" w14:textId="77777777" w:rsidR="008A17D9" w:rsidRDefault="008A17D9" w:rsidP="008A17D9">
            <w:pPr>
              <w:pStyle w:val="TableParagraph"/>
              <w:spacing w:line="223" w:lineRule="auto"/>
              <w:ind w:right="347"/>
              <w:rPr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находить, обрабатывать,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интерпретировать 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</w:p>
        </w:tc>
      </w:tr>
      <w:tr w:rsidR="008A17D9" w14:paraId="10BE2997" w14:textId="77777777" w:rsidTr="008A17D9">
        <w:trPr>
          <w:trHeight w:val="2274"/>
        </w:trPr>
        <w:tc>
          <w:tcPr>
            <w:tcW w:w="1102" w:type="dxa"/>
            <w:vMerge/>
            <w:tcBorders>
              <w:top w:val="nil"/>
            </w:tcBorders>
          </w:tcPr>
          <w:p w14:paraId="1115F57F" w14:textId="77777777" w:rsidR="008A17D9" w:rsidRDefault="008A17D9" w:rsidP="008A17D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1277CE39" w14:textId="77777777" w:rsidR="008A17D9" w:rsidRDefault="008A17D9" w:rsidP="008A17D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</w:tcPr>
          <w:p w14:paraId="192F2651" w14:textId="77777777" w:rsidR="008A17D9" w:rsidRDefault="008A17D9" w:rsidP="008A17D9">
            <w:pPr>
              <w:pStyle w:val="TableParagraph"/>
              <w:spacing w:line="223" w:lineRule="auto"/>
              <w:ind w:right="1091"/>
              <w:rPr>
                <w:sz w:val="24"/>
              </w:rPr>
            </w:pPr>
            <w:r>
              <w:rPr>
                <w:sz w:val="24"/>
              </w:rPr>
              <w:t>3. Выдвигает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самостоятельные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гипотезы</w:t>
            </w:r>
          </w:p>
        </w:tc>
        <w:tc>
          <w:tcPr>
            <w:tcW w:w="3368" w:type="dxa"/>
          </w:tcPr>
          <w:p w14:paraId="40DDC173" w14:textId="77777777" w:rsidR="008A17D9" w:rsidRDefault="008A17D9" w:rsidP="008A17D9">
            <w:pPr>
              <w:pStyle w:val="TableParagraph"/>
              <w:spacing w:line="220" w:lineRule="auto"/>
              <w:ind w:right="176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классификацию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гипотез,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логическую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 к выдвижению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гипотез</w:t>
            </w:r>
          </w:p>
          <w:p w14:paraId="16533252" w14:textId="77777777" w:rsidR="008A17D9" w:rsidRDefault="008A17D9" w:rsidP="008A17D9">
            <w:pPr>
              <w:pStyle w:val="TableParagraph"/>
              <w:spacing w:before="2" w:line="223" w:lineRule="auto"/>
              <w:ind w:right="122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генерировать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идеи и выдвигать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самостоятельные научные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гипотезы</w:t>
            </w:r>
          </w:p>
        </w:tc>
      </w:tr>
      <w:tr w:rsidR="008A17D9" w14:paraId="3AD6590F" w14:textId="77777777" w:rsidTr="008A17D9">
        <w:trPr>
          <w:trHeight w:val="2844"/>
        </w:trPr>
        <w:tc>
          <w:tcPr>
            <w:tcW w:w="1102" w:type="dxa"/>
            <w:vMerge/>
            <w:tcBorders>
              <w:top w:val="nil"/>
            </w:tcBorders>
          </w:tcPr>
          <w:p w14:paraId="6A4E495D" w14:textId="77777777" w:rsidR="008A17D9" w:rsidRDefault="008A17D9" w:rsidP="008A17D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586167E0" w14:textId="77777777" w:rsidR="008A17D9" w:rsidRDefault="008A17D9" w:rsidP="008A17D9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</w:tcPr>
          <w:p w14:paraId="2BDAD637" w14:textId="77777777" w:rsidR="008A17D9" w:rsidRDefault="008A17D9" w:rsidP="008A17D9">
            <w:pPr>
              <w:pStyle w:val="TableParagraph"/>
              <w:spacing w:line="223" w:lineRule="auto"/>
              <w:ind w:right="244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Оформляет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исследований в 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аналитических записок,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докладов и 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статей</w:t>
            </w:r>
          </w:p>
        </w:tc>
        <w:tc>
          <w:tcPr>
            <w:tcW w:w="3368" w:type="dxa"/>
          </w:tcPr>
          <w:p w14:paraId="0558CDA8" w14:textId="77777777" w:rsidR="008A17D9" w:rsidRDefault="008A17D9" w:rsidP="008A17D9">
            <w:pPr>
              <w:pStyle w:val="TableParagraph"/>
              <w:spacing w:line="223" w:lineRule="auto"/>
              <w:ind w:right="154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основные 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аналитических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записок, подготовки научных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 и научных статей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представлять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 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 в 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аналитических записок,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 докладов, 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статей</w:t>
            </w:r>
          </w:p>
        </w:tc>
      </w:tr>
    </w:tbl>
    <w:p w14:paraId="4C2362AD" w14:textId="77777777" w:rsidR="00AB59D0" w:rsidRDefault="00AB59D0">
      <w:pPr>
        <w:spacing w:line="223" w:lineRule="auto"/>
        <w:rPr>
          <w:sz w:val="24"/>
        </w:rPr>
        <w:sectPr w:rsidR="00AB59D0">
          <w:pgSz w:w="11920" w:h="16850"/>
          <w:pgMar w:top="1320" w:right="940" w:bottom="920" w:left="1180" w:header="0" w:footer="651" w:gutter="0"/>
          <w:cols w:space="720"/>
        </w:sectPr>
      </w:pPr>
    </w:p>
    <w:p w14:paraId="3CA6A9EC" w14:textId="6C80141E" w:rsidR="005C18B6" w:rsidRDefault="008A17D9" w:rsidP="008E7154">
      <w:pPr>
        <w:pStyle w:val="1"/>
      </w:pPr>
      <w:bookmarkStart w:id="3" w:name="_Toc167455334"/>
      <w:r>
        <w:lastRenderedPageBreak/>
        <w:t>Место</w:t>
      </w:r>
      <w:r>
        <w:rPr>
          <w:spacing w:val="-7"/>
        </w:rPr>
        <w:t xml:space="preserve"> </w:t>
      </w:r>
      <w:r>
        <w:t>НИР</w:t>
      </w:r>
      <w:r>
        <w:rPr>
          <w:spacing w:val="-10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структуре</w:t>
      </w:r>
      <w:r>
        <w:rPr>
          <w:spacing w:val="-11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t>программы</w:t>
      </w:r>
      <w:bookmarkEnd w:id="3"/>
    </w:p>
    <w:p w14:paraId="60D1A39D" w14:textId="77777777" w:rsidR="005D4C5C" w:rsidRPr="005D4C5C" w:rsidRDefault="005D4C5C" w:rsidP="005D4C5C">
      <w:pPr>
        <w:pStyle w:val="a3"/>
      </w:pPr>
      <w:bookmarkStart w:id="4" w:name="_Hlk167289030"/>
      <w:r w:rsidRPr="005D4C5C">
        <w:t>Научно-исследовательская</w:t>
      </w:r>
      <w:r w:rsidRPr="005D4C5C">
        <w:tab/>
        <w:t>работа</w:t>
      </w:r>
      <w:r w:rsidRPr="005D4C5C">
        <w:tab/>
        <w:t>(НИР)</w:t>
      </w:r>
      <w:r w:rsidRPr="005D4C5C">
        <w:tab/>
        <w:t>относится</w:t>
      </w:r>
      <w:r w:rsidRPr="005D4C5C">
        <w:tab/>
        <w:t>к</w:t>
      </w:r>
      <w:r w:rsidRPr="005D4C5C">
        <w:tab/>
        <w:t>блоку</w:t>
      </w:r>
      <w:r w:rsidRPr="005D4C5C">
        <w:tab/>
        <w:t>2</w:t>
      </w:r>
    </w:p>
    <w:p w14:paraId="657EB8EA" w14:textId="6ED4503C" w:rsidR="008A17D9" w:rsidRPr="005D4C5C" w:rsidRDefault="005D4C5C" w:rsidP="005D4C5C">
      <w:pPr>
        <w:pStyle w:val="a3"/>
        <w:ind w:left="0"/>
        <w:jc w:val="both"/>
      </w:pPr>
      <w:r w:rsidRPr="005D4C5C">
        <w:t xml:space="preserve"> </w:t>
      </w:r>
      <w:r w:rsidR="008A17D9" w:rsidRPr="005D4C5C">
        <w:t>«</w:t>
      </w:r>
      <w:r w:rsidR="00710E64" w:rsidRPr="005D4C5C">
        <w:t>Практика, в том числе научно-исследовательская работа (НИР)</w:t>
      </w:r>
      <w:r w:rsidR="008A17D9" w:rsidRPr="005D4C5C">
        <w:t>»</w:t>
      </w:r>
      <w:r w:rsidR="008A17D9" w:rsidRPr="005D4C5C">
        <w:rPr>
          <w:spacing w:val="10"/>
        </w:rPr>
        <w:t xml:space="preserve"> </w:t>
      </w:r>
      <w:r w:rsidR="008A17D9" w:rsidRPr="005D4C5C">
        <w:t>в</w:t>
      </w:r>
      <w:r w:rsidR="008A17D9" w:rsidRPr="005D4C5C">
        <w:rPr>
          <w:spacing w:val="10"/>
        </w:rPr>
        <w:t xml:space="preserve"> </w:t>
      </w:r>
      <w:r w:rsidR="008A17D9" w:rsidRPr="005D4C5C">
        <w:t>структуре</w:t>
      </w:r>
      <w:r w:rsidR="008A17D9" w:rsidRPr="005D4C5C">
        <w:rPr>
          <w:spacing w:val="11"/>
        </w:rPr>
        <w:t xml:space="preserve"> </w:t>
      </w:r>
      <w:r w:rsidR="008A17D9" w:rsidRPr="005D4C5C">
        <w:t>образовательной</w:t>
      </w:r>
      <w:r w:rsidR="008A17D9" w:rsidRPr="005D4C5C">
        <w:rPr>
          <w:spacing w:val="13"/>
        </w:rPr>
        <w:t xml:space="preserve"> </w:t>
      </w:r>
      <w:r w:rsidR="008A17D9" w:rsidRPr="005D4C5C">
        <w:t>программы</w:t>
      </w:r>
      <w:r w:rsidR="008A17D9" w:rsidRPr="005D4C5C">
        <w:rPr>
          <w:spacing w:val="12"/>
        </w:rPr>
        <w:t xml:space="preserve"> </w:t>
      </w:r>
      <w:r w:rsidR="008A17D9" w:rsidRPr="005D4C5C">
        <w:t>по</w:t>
      </w:r>
      <w:r w:rsidR="008A17D9" w:rsidRPr="005D4C5C">
        <w:rPr>
          <w:spacing w:val="11"/>
        </w:rPr>
        <w:t xml:space="preserve"> </w:t>
      </w:r>
      <w:r w:rsidR="008A17D9" w:rsidRPr="005D4C5C">
        <w:t>направлению</w:t>
      </w:r>
      <w:r>
        <w:t xml:space="preserve"> </w:t>
      </w:r>
      <w:r w:rsidR="008A17D9" w:rsidRPr="005D4C5C">
        <w:t>38.04.01 – Экономика, направленность программы магистратуры «</w:t>
      </w:r>
      <w:r w:rsidR="00C014CC" w:rsidRPr="005D4C5C">
        <w:t>Экономика</w:t>
      </w:r>
      <w:r w:rsidR="00C014CC">
        <w:t xml:space="preserve"> </w:t>
      </w:r>
      <w:proofErr w:type="gramStart"/>
      <w:r w:rsidR="00C014CC" w:rsidRPr="005D4C5C">
        <w:rPr>
          <w:spacing w:val="-67"/>
        </w:rPr>
        <w:t>и</w:t>
      </w:r>
      <w:r w:rsidR="00C014CC">
        <w:t xml:space="preserve">  </w:t>
      </w:r>
      <w:r w:rsidR="008A17D9" w:rsidRPr="005D4C5C">
        <w:t>моделирование</w:t>
      </w:r>
      <w:proofErr w:type="gramEnd"/>
      <w:r w:rsidR="008A17D9" w:rsidRPr="005D4C5C">
        <w:t xml:space="preserve"> бизнес-процессов топливно- энергетического комплекса (с</w:t>
      </w:r>
      <w:r w:rsidR="008A17D9" w:rsidRPr="005D4C5C">
        <w:rPr>
          <w:spacing w:val="1"/>
        </w:rPr>
        <w:t xml:space="preserve"> </w:t>
      </w:r>
      <w:r w:rsidR="008A17D9" w:rsidRPr="005D4C5C">
        <w:t>частичной</w:t>
      </w:r>
      <w:r w:rsidR="008A17D9" w:rsidRPr="005D4C5C">
        <w:rPr>
          <w:spacing w:val="-4"/>
        </w:rPr>
        <w:t xml:space="preserve"> </w:t>
      </w:r>
      <w:r w:rsidR="008A17D9" w:rsidRPr="005D4C5C">
        <w:t>реализацией</w:t>
      </w:r>
      <w:r w:rsidR="008A17D9" w:rsidRPr="005D4C5C">
        <w:rPr>
          <w:spacing w:val="-2"/>
        </w:rPr>
        <w:t xml:space="preserve"> </w:t>
      </w:r>
      <w:r w:rsidR="008A17D9" w:rsidRPr="005D4C5C">
        <w:t>на английском языке)».</w:t>
      </w:r>
      <w:bookmarkEnd w:id="4"/>
    </w:p>
    <w:p w14:paraId="4988E504" w14:textId="77777777" w:rsidR="008A17D9" w:rsidRDefault="008A17D9" w:rsidP="008A17D9">
      <w:pPr>
        <w:pStyle w:val="a3"/>
        <w:spacing w:before="1"/>
        <w:ind w:left="0"/>
        <w:rPr>
          <w:sz w:val="43"/>
        </w:rPr>
      </w:pPr>
    </w:p>
    <w:p w14:paraId="23C69589" w14:textId="2FAE86D7" w:rsidR="008C27CA" w:rsidRPr="009654EA" w:rsidRDefault="008A17D9" w:rsidP="008E7154">
      <w:pPr>
        <w:pStyle w:val="1"/>
        <w:rPr>
          <w:spacing w:val="-6"/>
        </w:rPr>
      </w:pPr>
      <w:bookmarkStart w:id="5" w:name="_Toc167455335"/>
      <w:r w:rsidRPr="009654EA">
        <w:t>Объем НИР в зачетных единицах и в академических часах с выделением объема аудиторной (семинары) и самостоятельной</w:t>
      </w:r>
      <w:r w:rsidRPr="009654EA">
        <w:rPr>
          <w:spacing w:val="-6"/>
        </w:rPr>
        <w:t xml:space="preserve"> р</w:t>
      </w:r>
      <w:r w:rsidRPr="009654EA">
        <w:t>аботы</w:t>
      </w:r>
      <w:bookmarkEnd w:id="5"/>
      <w:r w:rsidRPr="009654EA">
        <w:t xml:space="preserve"> </w:t>
      </w:r>
    </w:p>
    <w:p w14:paraId="14635C66" w14:textId="77777777" w:rsidR="008C27CA" w:rsidRDefault="008C27CA" w:rsidP="00073A0E">
      <w:pPr>
        <w:tabs>
          <w:tab w:val="left" w:pos="633"/>
        </w:tabs>
        <w:spacing w:line="357" w:lineRule="auto"/>
        <w:ind w:left="-108" w:right="133"/>
        <w:rPr>
          <w:sz w:val="28"/>
        </w:rPr>
      </w:pPr>
    </w:p>
    <w:p w14:paraId="42DC6E4D" w14:textId="77777777" w:rsidR="008A17D9" w:rsidRPr="008C27CA" w:rsidRDefault="008A17D9" w:rsidP="008C27CA">
      <w:pPr>
        <w:tabs>
          <w:tab w:val="left" w:pos="633"/>
        </w:tabs>
        <w:spacing w:line="357" w:lineRule="auto"/>
        <w:ind w:left="-108" w:right="133"/>
        <w:rPr>
          <w:sz w:val="28"/>
        </w:rPr>
      </w:pPr>
      <w:r w:rsidRPr="00073A0E">
        <w:rPr>
          <w:sz w:val="28"/>
        </w:rPr>
        <w:t>Общая</w:t>
      </w:r>
      <w:r w:rsidRPr="00073A0E">
        <w:rPr>
          <w:spacing w:val="65"/>
          <w:sz w:val="28"/>
        </w:rPr>
        <w:t xml:space="preserve"> </w:t>
      </w:r>
      <w:r w:rsidRPr="00073A0E">
        <w:rPr>
          <w:sz w:val="28"/>
        </w:rPr>
        <w:t>трудоемкость</w:t>
      </w:r>
      <w:r w:rsidRPr="00073A0E">
        <w:rPr>
          <w:spacing w:val="66"/>
          <w:sz w:val="28"/>
        </w:rPr>
        <w:t xml:space="preserve"> </w:t>
      </w:r>
      <w:r w:rsidRPr="00073A0E">
        <w:rPr>
          <w:sz w:val="28"/>
        </w:rPr>
        <w:t>НИР</w:t>
      </w:r>
      <w:r w:rsidRPr="00073A0E">
        <w:rPr>
          <w:spacing w:val="65"/>
          <w:sz w:val="28"/>
        </w:rPr>
        <w:t xml:space="preserve"> </w:t>
      </w:r>
      <w:r w:rsidRPr="00073A0E">
        <w:rPr>
          <w:sz w:val="28"/>
        </w:rPr>
        <w:t>составляет</w:t>
      </w:r>
      <w:r w:rsidRPr="00073A0E">
        <w:rPr>
          <w:spacing w:val="63"/>
          <w:sz w:val="28"/>
        </w:rPr>
        <w:t xml:space="preserve"> </w:t>
      </w:r>
      <w:r w:rsidRPr="00073A0E">
        <w:rPr>
          <w:sz w:val="28"/>
        </w:rPr>
        <w:t>30</w:t>
      </w:r>
      <w:r w:rsidRPr="00073A0E">
        <w:rPr>
          <w:spacing w:val="67"/>
          <w:sz w:val="28"/>
        </w:rPr>
        <w:t xml:space="preserve"> </w:t>
      </w:r>
      <w:r w:rsidRPr="00073A0E">
        <w:rPr>
          <w:sz w:val="28"/>
        </w:rPr>
        <w:t>зачетных</w:t>
      </w:r>
      <w:r w:rsidRPr="00073A0E">
        <w:rPr>
          <w:spacing w:val="67"/>
          <w:sz w:val="28"/>
        </w:rPr>
        <w:t xml:space="preserve"> </w:t>
      </w:r>
      <w:r w:rsidRPr="00073A0E">
        <w:rPr>
          <w:sz w:val="28"/>
        </w:rPr>
        <w:t>единиц</w:t>
      </w:r>
      <w:r w:rsidRPr="00073A0E">
        <w:rPr>
          <w:spacing w:val="67"/>
          <w:sz w:val="28"/>
        </w:rPr>
        <w:t xml:space="preserve"> </w:t>
      </w:r>
      <w:r w:rsidRPr="00073A0E">
        <w:rPr>
          <w:sz w:val="28"/>
        </w:rPr>
        <w:t>(1080</w:t>
      </w:r>
      <w:r w:rsidR="008C27CA">
        <w:rPr>
          <w:sz w:val="28"/>
        </w:rPr>
        <w:t xml:space="preserve"> </w:t>
      </w:r>
      <w:r>
        <w:t>часов).</w:t>
      </w:r>
    </w:p>
    <w:p w14:paraId="1D80511F" w14:textId="77777777" w:rsidR="008A17D9" w:rsidRDefault="008A17D9" w:rsidP="008A17D9">
      <w:pPr>
        <w:pStyle w:val="a3"/>
        <w:spacing w:before="163"/>
        <w:ind w:left="946"/>
      </w:pPr>
      <w:r>
        <w:t>Вид</w:t>
      </w:r>
      <w:r>
        <w:rPr>
          <w:spacing w:val="-7"/>
        </w:rPr>
        <w:t xml:space="preserve"> </w:t>
      </w:r>
      <w:r>
        <w:t>промежуточной</w:t>
      </w:r>
      <w:r>
        <w:rPr>
          <w:spacing w:val="-4"/>
        </w:rPr>
        <w:t xml:space="preserve"> </w:t>
      </w:r>
      <w:r>
        <w:t>аттестации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зачет.</w:t>
      </w:r>
    </w:p>
    <w:tbl>
      <w:tblPr>
        <w:tblStyle w:val="TableNormal"/>
        <w:tblW w:w="0" w:type="auto"/>
        <w:tblInd w:w="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31"/>
        <w:gridCol w:w="2127"/>
        <w:gridCol w:w="1561"/>
        <w:gridCol w:w="1566"/>
      </w:tblGrid>
      <w:tr w:rsidR="00F80CDA" w:rsidRPr="005D4C5C" w14:paraId="4C5E10CE" w14:textId="77777777" w:rsidTr="00F80CDA">
        <w:trPr>
          <w:trHeight w:val="1103"/>
        </w:trPr>
        <w:tc>
          <w:tcPr>
            <w:tcW w:w="4131" w:type="dxa"/>
          </w:tcPr>
          <w:p w14:paraId="5C31A5DE" w14:textId="77777777" w:rsidR="00F80CDA" w:rsidRPr="005D4C5C" w:rsidRDefault="00F80CDA" w:rsidP="009654EA">
            <w:pPr>
              <w:pStyle w:val="TableParagraph"/>
            </w:pPr>
          </w:p>
          <w:p w14:paraId="77B52523" w14:textId="77777777" w:rsidR="00F80CDA" w:rsidRPr="005D4C5C" w:rsidRDefault="00F80CDA" w:rsidP="009654EA">
            <w:pPr>
              <w:pStyle w:val="TableParagraph"/>
            </w:pPr>
            <w:r w:rsidRPr="005D4C5C">
              <w:t>Вид учебной работы при проведении НИР</w:t>
            </w:r>
          </w:p>
        </w:tc>
        <w:tc>
          <w:tcPr>
            <w:tcW w:w="2127" w:type="dxa"/>
          </w:tcPr>
          <w:p w14:paraId="7B5EBAB4" w14:textId="77777777" w:rsidR="00F80CDA" w:rsidRPr="005D4C5C" w:rsidRDefault="00F80CDA" w:rsidP="00C014CC">
            <w:pPr>
              <w:pStyle w:val="TableParagraph"/>
              <w:jc w:val="center"/>
            </w:pPr>
            <w:r w:rsidRPr="005D4C5C">
              <w:t>Всего</w:t>
            </w:r>
          </w:p>
          <w:p w14:paraId="7C2D897E" w14:textId="77777777" w:rsidR="00F80CDA" w:rsidRPr="005D4C5C" w:rsidRDefault="00F80CDA" w:rsidP="00C014CC">
            <w:pPr>
              <w:pStyle w:val="TableParagraph"/>
              <w:jc w:val="center"/>
            </w:pPr>
            <w:r w:rsidRPr="005D4C5C">
              <w:t>(в зачетных единицах и часах)</w:t>
            </w:r>
          </w:p>
        </w:tc>
        <w:tc>
          <w:tcPr>
            <w:tcW w:w="1561" w:type="dxa"/>
          </w:tcPr>
          <w:p w14:paraId="7A009B95" w14:textId="77777777" w:rsidR="00F80CDA" w:rsidRPr="005D4C5C" w:rsidRDefault="00F80CDA" w:rsidP="00C014CC">
            <w:pPr>
              <w:pStyle w:val="TableParagraph"/>
              <w:jc w:val="center"/>
            </w:pPr>
          </w:p>
          <w:p w14:paraId="045DAA3B" w14:textId="3A6E91E9" w:rsidR="00F80CDA" w:rsidRPr="005D4C5C" w:rsidRDefault="00F80CDA" w:rsidP="00C014CC">
            <w:pPr>
              <w:pStyle w:val="TableParagraph"/>
              <w:jc w:val="center"/>
            </w:pPr>
            <w:r w:rsidRPr="005D4C5C">
              <w:t xml:space="preserve">1 год </w:t>
            </w:r>
            <w:r w:rsidR="005D4C5C">
              <w:t xml:space="preserve">            </w:t>
            </w:r>
            <w:r w:rsidR="00C014CC">
              <w:t xml:space="preserve">  (</w:t>
            </w:r>
            <w:r w:rsidRPr="005D4C5C">
              <w:t>в часах)</w:t>
            </w:r>
          </w:p>
        </w:tc>
        <w:tc>
          <w:tcPr>
            <w:tcW w:w="1566" w:type="dxa"/>
          </w:tcPr>
          <w:p w14:paraId="185839BB" w14:textId="77777777" w:rsidR="00F80CDA" w:rsidRPr="005D4C5C" w:rsidRDefault="00F80CDA" w:rsidP="00C014CC">
            <w:pPr>
              <w:pStyle w:val="TableParagraph"/>
              <w:jc w:val="center"/>
            </w:pPr>
          </w:p>
          <w:p w14:paraId="017F5184" w14:textId="77777777" w:rsidR="00C014CC" w:rsidRDefault="00F80CDA" w:rsidP="00C014CC">
            <w:pPr>
              <w:pStyle w:val="TableParagraph"/>
              <w:jc w:val="center"/>
            </w:pPr>
            <w:r w:rsidRPr="005D4C5C">
              <w:t xml:space="preserve">2 год </w:t>
            </w:r>
            <w:r w:rsidR="005D4C5C">
              <w:t xml:space="preserve">           </w:t>
            </w:r>
          </w:p>
          <w:p w14:paraId="0BAB796D" w14:textId="42603FE0" w:rsidR="00F80CDA" w:rsidRPr="005D4C5C" w:rsidRDefault="005D4C5C" w:rsidP="00C014CC">
            <w:pPr>
              <w:pStyle w:val="TableParagraph"/>
              <w:jc w:val="center"/>
            </w:pPr>
            <w:r>
              <w:t xml:space="preserve"> </w:t>
            </w:r>
            <w:r w:rsidR="00F80CDA" w:rsidRPr="005D4C5C">
              <w:t>(в часах)</w:t>
            </w:r>
          </w:p>
        </w:tc>
      </w:tr>
      <w:tr w:rsidR="00F80CDA" w:rsidRPr="005D4C5C" w14:paraId="4EBD7734" w14:textId="77777777" w:rsidTr="00F80CDA">
        <w:trPr>
          <w:trHeight w:val="275"/>
        </w:trPr>
        <w:tc>
          <w:tcPr>
            <w:tcW w:w="4131" w:type="dxa"/>
          </w:tcPr>
          <w:p w14:paraId="4FB7903E" w14:textId="77777777" w:rsidR="00F80CDA" w:rsidRPr="005D4C5C" w:rsidRDefault="00F80CDA" w:rsidP="009654EA">
            <w:pPr>
              <w:pStyle w:val="TableParagraph"/>
            </w:pPr>
            <w:r w:rsidRPr="005D4C5C">
              <w:t>Общая трудоемкость НИР</w:t>
            </w:r>
          </w:p>
        </w:tc>
        <w:tc>
          <w:tcPr>
            <w:tcW w:w="2127" w:type="dxa"/>
          </w:tcPr>
          <w:p w14:paraId="50257975" w14:textId="77777777" w:rsidR="00F80CDA" w:rsidRPr="005D4C5C" w:rsidRDefault="005D4C5C" w:rsidP="00C014CC">
            <w:pPr>
              <w:pStyle w:val="TableParagraph"/>
              <w:jc w:val="center"/>
            </w:pPr>
            <w:r>
              <w:t>30/1080</w:t>
            </w:r>
          </w:p>
        </w:tc>
        <w:tc>
          <w:tcPr>
            <w:tcW w:w="1561" w:type="dxa"/>
          </w:tcPr>
          <w:p w14:paraId="48B15CAA" w14:textId="77777777" w:rsidR="00F80CDA" w:rsidRPr="005D4C5C" w:rsidRDefault="00AB4133" w:rsidP="00C014CC">
            <w:pPr>
              <w:pStyle w:val="TableParagraph"/>
              <w:jc w:val="center"/>
            </w:pPr>
            <w:r>
              <w:t>18/648</w:t>
            </w:r>
          </w:p>
        </w:tc>
        <w:tc>
          <w:tcPr>
            <w:tcW w:w="1566" w:type="dxa"/>
          </w:tcPr>
          <w:p w14:paraId="573CB375" w14:textId="77777777" w:rsidR="00F80CDA" w:rsidRPr="005D4C5C" w:rsidRDefault="00AB4133" w:rsidP="00C014CC">
            <w:pPr>
              <w:pStyle w:val="TableParagraph"/>
              <w:jc w:val="center"/>
            </w:pPr>
            <w:r>
              <w:t>12/432</w:t>
            </w:r>
          </w:p>
        </w:tc>
      </w:tr>
      <w:tr w:rsidR="00F80CDA" w:rsidRPr="005D4C5C" w14:paraId="1059EAAE" w14:textId="77777777" w:rsidTr="00F80CDA">
        <w:trPr>
          <w:trHeight w:val="775"/>
        </w:trPr>
        <w:tc>
          <w:tcPr>
            <w:tcW w:w="4131" w:type="dxa"/>
          </w:tcPr>
          <w:p w14:paraId="5592EEB7" w14:textId="77777777" w:rsidR="00F80CDA" w:rsidRPr="005D4C5C" w:rsidRDefault="005D4C5C" w:rsidP="009654EA">
            <w:pPr>
              <w:pStyle w:val="TableParagraph"/>
            </w:pPr>
            <w:r>
              <w:t xml:space="preserve">   </w:t>
            </w:r>
            <w:r w:rsidR="00F80CDA" w:rsidRPr="005D4C5C">
              <w:t xml:space="preserve">Аудиторные занятия </w:t>
            </w:r>
          </w:p>
          <w:p w14:paraId="00DCC0BF" w14:textId="77777777" w:rsidR="00F80CDA" w:rsidRPr="005D4C5C" w:rsidRDefault="00F80CDA" w:rsidP="009654EA">
            <w:pPr>
              <w:pStyle w:val="TableParagraph"/>
              <w:rPr>
                <w:b/>
              </w:rPr>
            </w:pPr>
            <w:r w:rsidRPr="005D4C5C">
              <w:t>(Научно-исследовательский семинар)</w:t>
            </w:r>
          </w:p>
        </w:tc>
        <w:tc>
          <w:tcPr>
            <w:tcW w:w="2127" w:type="dxa"/>
          </w:tcPr>
          <w:p w14:paraId="2FDAFFD5" w14:textId="77777777" w:rsidR="00F80CDA" w:rsidRPr="005D4C5C" w:rsidRDefault="005D4C5C" w:rsidP="00C014CC">
            <w:pPr>
              <w:pStyle w:val="TableParagraph"/>
              <w:jc w:val="center"/>
            </w:pPr>
            <w:r>
              <w:t>70</w:t>
            </w:r>
          </w:p>
        </w:tc>
        <w:tc>
          <w:tcPr>
            <w:tcW w:w="1561" w:type="dxa"/>
          </w:tcPr>
          <w:p w14:paraId="7F955ACE" w14:textId="77777777" w:rsidR="00F80CDA" w:rsidRPr="005D4C5C" w:rsidRDefault="00AB4133" w:rsidP="00C014CC">
            <w:pPr>
              <w:pStyle w:val="TableParagraph"/>
              <w:jc w:val="center"/>
            </w:pPr>
            <w:r>
              <w:t>44</w:t>
            </w:r>
          </w:p>
        </w:tc>
        <w:tc>
          <w:tcPr>
            <w:tcW w:w="1566" w:type="dxa"/>
          </w:tcPr>
          <w:p w14:paraId="1FC980AB" w14:textId="77777777" w:rsidR="00F80CDA" w:rsidRPr="005D4C5C" w:rsidRDefault="00AB4133" w:rsidP="00C014CC">
            <w:pPr>
              <w:pStyle w:val="TableParagraph"/>
              <w:jc w:val="center"/>
            </w:pPr>
            <w:r>
              <w:t>26</w:t>
            </w:r>
          </w:p>
        </w:tc>
      </w:tr>
      <w:tr w:rsidR="00F80CDA" w:rsidRPr="005D4C5C" w14:paraId="3DEFB4D5" w14:textId="77777777" w:rsidTr="00F80CDA">
        <w:trPr>
          <w:trHeight w:val="273"/>
        </w:trPr>
        <w:tc>
          <w:tcPr>
            <w:tcW w:w="4131" w:type="dxa"/>
          </w:tcPr>
          <w:p w14:paraId="648CBE6B" w14:textId="77777777" w:rsidR="00F80CDA" w:rsidRPr="005D4C5C" w:rsidRDefault="00F80CDA" w:rsidP="009654EA">
            <w:pPr>
              <w:pStyle w:val="TableParagraph"/>
            </w:pPr>
            <w:r w:rsidRPr="005D4C5C">
              <w:t>Самостоятельная работа</w:t>
            </w:r>
          </w:p>
        </w:tc>
        <w:tc>
          <w:tcPr>
            <w:tcW w:w="2127" w:type="dxa"/>
          </w:tcPr>
          <w:p w14:paraId="06720B55" w14:textId="77777777" w:rsidR="00F80CDA" w:rsidRPr="005D4C5C" w:rsidRDefault="005D4C5C" w:rsidP="00C014CC">
            <w:pPr>
              <w:pStyle w:val="TableParagraph"/>
              <w:jc w:val="center"/>
            </w:pPr>
            <w:r>
              <w:t>1010</w:t>
            </w:r>
          </w:p>
        </w:tc>
        <w:tc>
          <w:tcPr>
            <w:tcW w:w="1561" w:type="dxa"/>
          </w:tcPr>
          <w:p w14:paraId="6029640A" w14:textId="77777777" w:rsidR="00F80CDA" w:rsidRPr="005D4C5C" w:rsidRDefault="00AB4133" w:rsidP="00C014CC">
            <w:pPr>
              <w:pStyle w:val="TableParagraph"/>
              <w:jc w:val="center"/>
            </w:pPr>
            <w:r>
              <w:t>604</w:t>
            </w:r>
          </w:p>
        </w:tc>
        <w:tc>
          <w:tcPr>
            <w:tcW w:w="1566" w:type="dxa"/>
          </w:tcPr>
          <w:p w14:paraId="2EEFBB43" w14:textId="77777777" w:rsidR="00F80CDA" w:rsidRPr="005D4C5C" w:rsidRDefault="00AB4133" w:rsidP="00C014CC">
            <w:pPr>
              <w:pStyle w:val="TableParagraph"/>
              <w:jc w:val="center"/>
            </w:pPr>
            <w:r>
              <w:t>406</w:t>
            </w:r>
          </w:p>
        </w:tc>
      </w:tr>
      <w:tr w:rsidR="00F80CDA" w:rsidRPr="005D4C5C" w14:paraId="1C5A4D97" w14:textId="77777777" w:rsidTr="00F80CDA">
        <w:trPr>
          <w:trHeight w:val="537"/>
        </w:trPr>
        <w:tc>
          <w:tcPr>
            <w:tcW w:w="4131" w:type="dxa"/>
          </w:tcPr>
          <w:p w14:paraId="2FF931C3" w14:textId="77777777" w:rsidR="00F80CDA" w:rsidRPr="005D4C5C" w:rsidRDefault="00F80CDA" w:rsidP="009654EA">
            <w:pPr>
              <w:pStyle w:val="TableParagraph"/>
              <w:rPr>
                <w:b/>
              </w:rPr>
            </w:pPr>
            <w:r w:rsidRPr="005D4C5C">
              <w:t>Вид промежуточной аттестации</w:t>
            </w:r>
          </w:p>
        </w:tc>
        <w:tc>
          <w:tcPr>
            <w:tcW w:w="2127" w:type="dxa"/>
          </w:tcPr>
          <w:p w14:paraId="05F6CC47" w14:textId="77777777" w:rsidR="00F80CDA" w:rsidRPr="005D4C5C" w:rsidRDefault="00F80CDA" w:rsidP="00C014CC">
            <w:pPr>
              <w:pStyle w:val="TableParagraph"/>
              <w:jc w:val="center"/>
            </w:pPr>
            <w:r w:rsidRPr="005D4C5C">
              <w:t>Зачет:</w:t>
            </w:r>
          </w:p>
          <w:p w14:paraId="68076960" w14:textId="77777777" w:rsidR="00F80CDA" w:rsidRPr="005D4C5C" w:rsidRDefault="00F80CDA" w:rsidP="00C014CC">
            <w:pPr>
              <w:pStyle w:val="TableParagraph"/>
              <w:jc w:val="center"/>
            </w:pPr>
            <w:r w:rsidRPr="005D4C5C">
              <w:t>2,</w:t>
            </w:r>
            <w:r w:rsidR="00AB4133">
              <w:t xml:space="preserve"> </w:t>
            </w:r>
            <w:r w:rsidRPr="005D4C5C">
              <w:t>4, 6, 8 модули</w:t>
            </w:r>
          </w:p>
        </w:tc>
        <w:tc>
          <w:tcPr>
            <w:tcW w:w="1561" w:type="dxa"/>
          </w:tcPr>
          <w:p w14:paraId="7F6280CE" w14:textId="77777777" w:rsidR="00F80CDA" w:rsidRPr="005D4C5C" w:rsidRDefault="00F80CDA" w:rsidP="00C014CC">
            <w:pPr>
              <w:pStyle w:val="TableParagraph"/>
              <w:jc w:val="center"/>
            </w:pPr>
            <w:r w:rsidRPr="005D4C5C">
              <w:t>Зачет:</w:t>
            </w:r>
          </w:p>
          <w:p w14:paraId="00F4657C" w14:textId="77777777" w:rsidR="00F80CDA" w:rsidRPr="005D4C5C" w:rsidRDefault="00F80CDA" w:rsidP="00C014CC">
            <w:pPr>
              <w:pStyle w:val="TableParagraph"/>
              <w:jc w:val="center"/>
            </w:pPr>
            <w:r w:rsidRPr="005D4C5C">
              <w:t>2, 4 модули</w:t>
            </w:r>
          </w:p>
        </w:tc>
        <w:tc>
          <w:tcPr>
            <w:tcW w:w="1566" w:type="dxa"/>
          </w:tcPr>
          <w:p w14:paraId="3AE60942" w14:textId="77777777" w:rsidR="00F80CDA" w:rsidRPr="005D4C5C" w:rsidRDefault="00F80CDA" w:rsidP="00C014CC">
            <w:pPr>
              <w:pStyle w:val="TableParagraph"/>
              <w:jc w:val="center"/>
            </w:pPr>
            <w:r w:rsidRPr="005D4C5C">
              <w:t>Зачет:</w:t>
            </w:r>
          </w:p>
          <w:p w14:paraId="25FE0032" w14:textId="77777777" w:rsidR="00F80CDA" w:rsidRPr="005D4C5C" w:rsidRDefault="00F80CDA" w:rsidP="00C014CC">
            <w:pPr>
              <w:pStyle w:val="TableParagraph"/>
              <w:jc w:val="center"/>
            </w:pPr>
            <w:r w:rsidRPr="005D4C5C">
              <w:t>6, 8 модули</w:t>
            </w:r>
          </w:p>
        </w:tc>
      </w:tr>
    </w:tbl>
    <w:p w14:paraId="4F5F6203" w14:textId="77777777" w:rsidR="00F80CDA" w:rsidRDefault="00F80CDA" w:rsidP="008E7154">
      <w:pPr>
        <w:pStyle w:val="1"/>
        <w:numPr>
          <w:ilvl w:val="0"/>
          <w:numId w:val="0"/>
        </w:numPr>
        <w:ind w:left="958"/>
      </w:pPr>
    </w:p>
    <w:p w14:paraId="193FE3DC" w14:textId="77FE0A6B" w:rsidR="008A17D9" w:rsidRPr="009654EA" w:rsidRDefault="008A17D9" w:rsidP="008E7154">
      <w:pPr>
        <w:pStyle w:val="1"/>
      </w:pPr>
      <w:bookmarkStart w:id="6" w:name="_Toc167455336"/>
      <w:r w:rsidRPr="009654EA">
        <w:t>Содержание НИР</w:t>
      </w:r>
      <w:bookmarkEnd w:id="6"/>
      <w:r w:rsidR="00BF72E2" w:rsidRPr="009654EA">
        <w:t xml:space="preserve"> </w:t>
      </w:r>
    </w:p>
    <w:p w14:paraId="43152F6F" w14:textId="77777777" w:rsidR="008A17D9" w:rsidRDefault="008A17D9" w:rsidP="008A17D9">
      <w:pPr>
        <w:pStyle w:val="a3"/>
        <w:spacing w:before="6"/>
        <w:ind w:left="0"/>
        <w:rPr>
          <w:b/>
          <w:sz w:val="14"/>
        </w:rPr>
      </w:pPr>
    </w:p>
    <w:tbl>
      <w:tblPr>
        <w:tblStyle w:val="TableNormal"/>
        <w:tblW w:w="0" w:type="auto"/>
        <w:tblInd w:w="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3118"/>
        <w:gridCol w:w="3121"/>
      </w:tblGrid>
      <w:tr w:rsidR="008A17D9" w14:paraId="767ED02C" w14:textId="77777777" w:rsidTr="008A17D9">
        <w:trPr>
          <w:trHeight w:val="321"/>
        </w:trPr>
        <w:tc>
          <w:tcPr>
            <w:tcW w:w="3140" w:type="dxa"/>
          </w:tcPr>
          <w:p w14:paraId="1EC99E3A" w14:textId="77777777" w:rsidR="008A17D9" w:rsidRDefault="008A17D9" w:rsidP="008A17D9">
            <w:pPr>
              <w:pStyle w:val="TableParagraph"/>
              <w:spacing w:line="301" w:lineRule="exact"/>
              <w:ind w:left="705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НИР</w:t>
            </w:r>
          </w:p>
        </w:tc>
        <w:tc>
          <w:tcPr>
            <w:tcW w:w="3118" w:type="dxa"/>
          </w:tcPr>
          <w:p w14:paraId="37C7D5F0" w14:textId="77777777" w:rsidR="008A17D9" w:rsidRDefault="008A17D9" w:rsidP="008A17D9">
            <w:pPr>
              <w:pStyle w:val="TableParagraph"/>
              <w:spacing w:line="301" w:lineRule="exact"/>
              <w:ind w:left="395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НИР</w:t>
            </w:r>
          </w:p>
        </w:tc>
        <w:tc>
          <w:tcPr>
            <w:tcW w:w="3121" w:type="dxa"/>
          </w:tcPr>
          <w:p w14:paraId="08671AE1" w14:textId="77777777" w:rsidR="008A17D9" w:rsidRDefault="008A17D9" w:rsidP="008A17D9">
            <w:pPr>
              <w:pStyle w:val="TableParagraph"/>
              <w:spacing w:line="301" w:lineRule="exact"/>
              <w:ind w:left="244"/>
              <w:rPr>
                <w:b/>
                <w:sz w:val="28"/>
              </w:rPr>
            </w:pPr>
            <w:r>
              <w:rPr>
                <w:b/>
                <w:sz w:val="28"/>
              </w:rPr>
              <w:t>Отчетность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по НИР</w:t>
            </w:r>
          </w:p>
        </w:tc>
      </w:tr>
      <w:tr w:rsidR="008A17D9" w14:paraId="466A153E" w14:textId="77777777" w:rsidTr="008A17D9">
        <w:trPr>
          <w:trHeight w:val="1379"/>
        </w:trPr>
        <w:tc>
          <w:tcPr>
            <w:tcW w:w="3140" w:type="dxa"/>
          </w:tcPr>
          <w:p w14:paraId="7A052F27" w14:textId="77777777" w:rsidR="008A17D9" w:rsidRDefault="008A17D9" w:rsidP="008A17D9">
            <w:pPr>
              <w:pStyle w:val="TableParagraph"/>
              <w:ind w:left="112" w:right="245"/>
              <w:rPr>
                <w:sz w:val="24"/>
              </w:rPr>
            </w:pPr>
            <w:r>
              <w:rPr>
                <w:sz w:val="24"/>
              </w:rPr>
              <w:t>1. Работа в рамках научно-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14:paraId="33EEDF15" w14:textId="77777777" w:rsidR="008A17D9" w:rsidRDefault="008A17D9" w:rsidP="008A17D9">
            <w:pPr>
              <w:pStyle w:val="TableParagraph"/>
              <w:spacing w:line="268" w:lineRule="exact"/>
              <w:ind w:left="112" w:right="1277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3118" w:type="dxa"/>
          </w:tcPr>
          <w:p w14:paraId="6DF10277" w14:textId="77777777" w:rsidR="008A17D9" w:rsidRDefault="008A17D9" w:rsidP="008A17D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НИС</w:t>
            </w:r>
          </w:p>
        </w:tc>
        <w:tc>
          <w:tcPr>
            <w:tcW w:w="3121" w:type="dxa"/>
          </w:tcPr>
          <w:p w14:paraId="51F88744" w14:textId="77777777" w:rsidR="008A17D9" w:rsidRDefault="008A17D9" w:rsidP="008A17D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НИС</w:t>
            </w:r>
          </w:p>
        </w:tc>
      </w:tr>
      <w:tr w:rsidR="008A17D9" w14:paraId="4B982E9E" w14:textId="77777777" w:rsidTr="008A17D9">
        <w:trPr>
          <w:trHeight w:val="1656"/>
        </w:trPr>
        <w:tc>
          <w:tcPr>
            <w:tcW w:w="3140" w:type="dxa"/>
          </w:tcPr>
          <w:p w14:paraId="6EBDC7AF" w14:textId="77777777" w:rsidR="008A17D9" w:rsidRDefault="008A17D9" w:rsidP="008A17D9">
            <w:pPr>
              <w:pStyle w:val="TableParagraph"/>
              <w:ind w:left="112" w:right="555"/>
              <w:rPr>
                <w:sz w:val="24"/>
              </w:rPr>
            </w:pPr>
            <w:r>
              <w:rPr>
                <w:sz w:val="24"/>
              </w:rPr>
              <w:t>2. Ознакомление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тематикой направлений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исследований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</w:p>
          <w:p w14:paraId="01A26E74" w14:textId="77777777" w:rsidR="008A17D9" w:rsidRDefault="008A17D9" w:rsidP="008A17D9">
            <w:pPr>
              <w:pStyle w:val="TableParagraph"/>
              <w:spacing w:line="270" w:lineRule="atLeast"/>
              <w:ind w:left="112" w:right="1277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3118" w:type="dxa"/>
          </w:tcPr>
          <w:p w14:paraId="4F73FE94" w14:textId="77777777" w:rsidR="008A17D9" w:rsidRDefault="008A17D9" w:rsidP="008A17D9">
            <w:pPr>
              <w:pStyle w:val="TableParagraph"/>
              <w:ind w:right="743"/>
              <w:rPr>
                <w:sz w:val="24"/>
              </w:rPr>
            </w:pPr>
            <w:r>
              <w:rPr>
                <w:spacing w:val="-1"/>
                <w:sz w:val="24"/>
              </w:rPr>
              <w:t>Выбор и утверждение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темы 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</w:tc>
        <w:tc>
          <w:tcPr>
            <w:tcW w:w="3121" w:type="dxa"/>
          </w:tcPr>
          <w:p w14:paraId="2FFA5493" w14:textId="77777777" w:rsidR="008A17D9" w:rsidRDefault="008A17D9" w:rsidP="008A17D9">
            <w:pPr>
              <w:pStyle w:val="TableParagraph"/>
              <w:ind w:right="389"/>
              <w:rPr>
                <w:sz w:val="24"/>
              </w:rPr>
            </w:pPr>
            <w:r>
              <w:rPr>
                <w:sz w:val="24"/>
              </w:rPr>
              <w:t>Презентации, доклады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дискуссии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выбранным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исследования.</w:t>
            </w:r>
          </w:p>
          <w:p w14:paraId="318B646B" w14:textId="77777777" w:rsidR="008A17D9" w:rsidRDefault="008A17D9" w:rsidP="008A17D9">
            <w:pPr>
              <w:pStyle w:val="TableParagraph"/>
              <w:spacing w:line="270" w:lineRule="atLeast"/>
              <w:ind w:right="604"/>
              <w:rPr>
                <w:sz w:val="24"/>
              </w:rPr>
            </w:pPr>
            <w:r>
              <w:rPr>
                <w:sz w:val="24"/>
              </w:rPr>
              <w:t>Утвержденная 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научного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</w:tc>
      </w:tr>
      <w:tr w:rsidR="008A17D9" w14:paraId="7C0409AC" w14:textId="77777777" w:rsidTr="008A17D9">
        <w:trPr>
          <w:trHeight w:val="2205"/>
        </w:trPr>
        <w:tc>
          <w:tcPr>
            <w:tcW w:w="3140" w:type="dxa"/>
            <w:tcBorders>
              <w:bottom w:val="single" w:sz="6" w:space="0" w:color="000000"/>
            </w:tcBorders>
          </w:tcPr>
          <w:p w14:paraId="284143C2" w14:textId="77777777" w:rsidR="008A17D9" w:rsidRDefault="008A17D9" w:rsidP="008A17D9">
            <w:pPr>
              <w:pStyle w:val="TableParagraph"/>
              <w:ind w:left="112" w:right="342"/>
              <w:rPr>
                <w:sz w:val="24"/>
              </w:rPr>
            </w:pPr>
            <w:r>
              <w:rPr>
                <w:sz w:val="24"/>
              </w:rPr>
              <w:lastRenderedPageBreak/>
              <w:t>3. Формирование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плана работы студента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магистратуры в личном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</w:p>
          <w:p w14:paraId="6AD13394" w14:textId="77777777" w:rsidR="008A17D9" w:rsidRDefault="008A17D9" w:rsidP="008A17D9">
            <w:pPr>
              <w:pStyle w:val="TableParagraph"/>
              <w:spacing w:line="268" w:lineRule="exact"/>
              <w:ind w:left="112" w:right="403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образовательном </w:t>
            </w:r>
            <w:r>
              <w:rPr>
                <w:sz w:val="24"/>
              </w:rPr>
              <w:t>портале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Финуниверситета</w:t>
            </w:r>
          </w:p>
        </w:tc>
        <w:tc>
          <w:tcPr>
            <w:tcW w:w="3118" w:type="dxa"/>
            <w:tcBorders>
              <w:bottom w:val="single" w:sz="6" w:space="0" w:color="000000"/>
            </w:tcBorders>
          </w:tcPr>
          <w:p w14:paraId="76B4A741" w14:textId="77777777" w:rsidR="008A17D9" w:rsidRDefault="008A17D9" w:rsidP="008A17D9">
            <w:pPr>
              <w:pStyle w:val="TableParagraph"/>
              <w:ind w:right="391"/>
              <w:rPr>
                <w:sz w:val="24"/>
              </w:rPr>
            </w:pPr>
            <w:r>
              <w:rPr>
                <w:sz w:val="24"/>
              </w:rPr>
              <w:t>Заполнение ИПР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(индивидуальный 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работы) студента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магистратуры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образовательном портале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(ИОП)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Финуниверситета</w:t>
            </w:r>
          </w:p>
        </w:tc>
        <w:tc>
          <w:tcPr>
            <w:tcW w:w="3121" w:type="dxa"/>
            <w:tcBorders>
              <w:bottom w:val="single" w:sz="6" w:space="0" w:color="000000"/>
            </w:tcBorders>
          </w:tcPr>
          <w:p w14:paraId="0B815770" w14:textId="77777777" w:rsidR="008A17D9" w:rsidRDefault="008A17D9" w:rsidP="008A17D9">
            <w:pPr>
              <w:pStyle w:val="TableParagraph"/>
              <w:ind w:right="648"/>
              <w:rPr>
                <w:sz w:val="24"/>
              </w:rPr>
            </w:pPr>
            <w:r>
              <w:rPr>
                <w:sz w:val="24"/>
              </w:rPr>
              <w:t>Индивидуальный план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работы студента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магистратуры на ИОП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Финуниверситета</w:t>
            </w:r>
          </w:p>
        </w:tc>
      </w:tr>
      <w:tr w:rsidR="008A17D9" w14:paraId="1E87FE49" w14:textId="77777777" w:rsidTr="008A17D9">
        <w:trPr>
          <w:trHeight w:val="1101"/>
        </w:trPr>
        <w:tc>
          <w:tcPr>
            <w:tcW w:w="3140" w:type="dxa"/>
            <w:tcBorders>
              <w:top w:val="single" w:sz="6" w:space="0" w:color="000000"/>
            </w:tcBorders>
          </w:tcPr>
          <w:p w14:paraId="41F40F35" w14:textId="77777777" w:rsidR="008A17D9" w:rsidRDefault="008A17D9" w:rsidP="008A17D9">
            <w:pPr>
              <w:pStyle w:val="TableParagraph"/>
              <w:ind w:left="112" w:right="578"/>
              <w:rPr>
                <w:sz w:val="24"/>
              </w:rPr>
            </w:pPr>
            <w:r>
              <w:rPr>
                <w:sz w:val="24"/>
              </w:rPr>
              <w:t>4. Регистрация на сайте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индекса</w:t>
            </w:r>
          </w:p>
          <w:p w14:paraId="4AF84AAE" w14:textId="77777777" w:rsidR="008A17D9" w:rsidRDefault="008A17D9" w:rsidP="008A17D9">
            <w:pPr>
              <w:pStyle w:val="TableParagraph"/>
              <w:spacing w:line="268" w:lineRule="exact"/>
              <w:ind w:left="112" w:right="687"/>
              <w:rPr>
                <w:sz w:val="24"/>
              </w:rPr>
            </w:pPr>
            <w:r>
              <w:rPr>
                <w:sz w:val="24"/>
              </w:rPr>
              <w:t>научного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цитирования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(РИНЦ)</w:t>
            </w:r>
          </w:p>
        </w:tc>
        <w:tc>
          <w:tcPr>
            <w:tcW w:w="3118" w:type="dxa"/>
            <w:tcBorders>
              <w:top w:val="single" w:sz="6" w:space="0" w:color="000000"/>
            </w:tcBorders>
          </w:tcPr>
          <w:p w14:paraId="3255DAAA" w14:textId="77777777" w:rsidR="008A17D9" w:rsidRDefault="008A17D9" w:rsidP="008A17D9">
            <w:pPr>
              <w:pStyle w:val="TableParagraph"/>
              <w:ind w:right="606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научным работам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РИНЦ</w:t>
            </w:r>
          </w:p>
        </w:tc>
        <w:tc>
          <w:tcPr>
            <w:tcW w:w="3121" w:type="dxa"/>
            <w:tcBorders>
              <w:top w:val="single" w:sz="6" w:space="0" w:color="000000"/>
            </w:tcBorders>
          </w:tcPr>
          <w:p w14:paraId="22B2835A" w14:textId="77777777" w:rsidR="008A17D9" w:rsidRDefault="008A17D9" w:rsidP="008A17D9">
            <w:pPr>
              <w:pStyle w:val="TableParagraph"/>
              <w:ind w:right="1160"/>
              <w:rPr>
                <w:sz w:val="24"/>
              </w:rPr>
            </w:pPr>
            <w:r>
              <w:rPr>
                <w:sz w:val="24"/>
              </w:rPr>
              <w:t>Скриншот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сайта</w:t>
            </w:r>
            <w:r>
              <w:rPr>
                <w:spacing w:val="-57"/>
                <w:sz w:val="24"/>
              </w:rPr>
              <w:t xml:space="preserve"> </w:t>
            </w:r>
            <w:hyperlink r:id="rId9">
              <w:r>
                <w:rPr>
                  <w:sz w:val="24"/>
                </w:rPr>
                <w:t>http://elibrary.ru,</w:t>
              </w:r>
            </w:hyperlink>
          </w:p>
          <w:p w14:paraId="3565D422" w14:textId="77777777" w:rsidR="008A17D9" w:rsidRDefault="008A17D9" w:rsidP="008A17D9">
            <w:pPr>
              <w:pStyle w:val="TableParagraph"/>
              <w:spacing w:line="268" w:lineRule="exact"/>
              <w:ind w:right="1151"/>
              <w:rPr>
                <w:sz w:val="24"/>
              </w:rPr>
            </w:pPr>
            <w:r>
              <w:rPr>
                <w:sz w:val="24"/>
              </w:rPr>
              <w:t>подтверждающий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регистрацию</w:t>
            </w:r>
          </w:p>
        </w:tc>
      </w:tr>
      <w:tr w:rsidR="008A17D9" w14:paraId="03DCDF8F" w14:textId="77777777" w:rsidTr="008A17D9">
        <w:trPr>
          <w:trHeight w:val="553"/>
        </w:trPr>
        <w:tc>
          <w:tcPr>
            <w:tcW w:w="3140" w:type="dxa"/>
          </w:tcPr>
          <w:p w14:paraId="6232F981" w14:textId="77777777" w:rsidR="008A17D9" w:rsidRDefault="008A17D9" w:rsidP="008A17D9">
            <w:pPr>
              <w:pStyle w:val="TableParagraph"/>
              <w:spacing w:before="3" w:line="228" w:lineRule="auto"/>
              <w:ind w:left="112" w:right="290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рецензии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научную статью</w:t>
            </w:r>
          </w:p>
        </w:tc>
        <w:tc>
          <w:tcPr>
            <w:tcW w:w="3118" w:type="dxa"/>
          </w:tcPr>
          <w:p w14:paraId="589AB289" w14:textId="77777777" w:rsidR="008A17D9" w:rsidRDefault="008A17D9" w:rsidP="008A17D9">
            <w:pPr>
              <w:pStyle w:val="TableParagraph"/>
              <w:spacing w:before="3" w:line="228" w:lineRule="auto"/>
              <w:ind w:right="51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рецензии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научную статью</w:t>
            </w:r>
          </w:p>
        </w:tc>
        <w:tc>
          <w:tcPr>
            <w:tcW w:w="3121" w:type="dxa"/>
          </w:tcPr>
          <w:p w14:paraId="41C02875" w14:textId="77777777" w:rsidR="008A17D9" w:rsidRDefault="008A17D9" w:rsidP="008A17D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Рецензия</w:t>
            </w:r>
          </w:p>
        </w:tc>
      </w:tr>
      <w:tr w:rsidR="008A17D9" w14:paraId="1343E606" w14:textId="77777777" w:rsidTr="008A17D9">
        <w:trPr>
          <w:trHeight w:val="1653"/>
        </w:trPr>
        <w:tc>
          <w:tcPr>
            <w:tcW w:w="3140" w:type="dxa"/>
          </w:tcPr>
          <w:p w14:paraId="4B791643" w14:textId="77777777" w:rsidR="008A17D9" w:rsidRDefault="008A17D9" w:rsidP="008A17D9">
            <w:pPr>
              <w:pStyle w:val="TableParagraph"/>
              <w:ind w:left="112" w:right="200"/>
              <w:rPr>
                <w:sz w:val="24"/>
              </w:rPr>
            </w:pPr>
            <w:r>
              <w:rPr>
                <w:sz w:val="24"/>
              </w:rPr>
              <w:t>6. Участие в конкурсах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 грантов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составе творческой группы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кафедры,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факультета,</w:t>
            </w:r>
          </w:p>
          <w:p w14:paraId="7F57F3B5" w14:textId="77777777" w:rsidR="008A17D9" w:rsidRDefault="008A17D9" w:rsidP="008A17D9">
            <w:pPr>
              <w:pStyle w:val="TableParagraph"/>
              <w:spacing w:line="270" w:lineRule="exact"/>
              <w:ind w:left="112" w:right="490"/>
              <w:rPr>
                <w:sz w:val="24"/>
              </w:rPr>
            </w:pPr>
            <w:r>
              <w:rPr>
                <w:sz w:val="24"/>
              </w:rPr>
              <w:t>научного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подразделения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Университета</w:t>
            </w:r>
          </w:p>
        </w:tc>
        <w:tc>
          <w:tcPr>
            <w:tcW w:w="3118" w:type="dxa"/>
          </w:tcPr>
          <w:p w14:paraId="6C2D721E" w14:textId="77777777" w:rsidR="008A17D9" w:rsidRDefault="008A17D9" w:rsidP="008A17D9">
            <w:pPr>
              <w:pStyle w:val="TableParagraph"/>
              <w:ind w:right="278"/>
              <w:rPr>
                <w:sz w:val="24"/>
              </w:rPr>
            </w:pPr>
            <w:r>
              <w:rPr>
                <w:sz w:val="24"/>
              </w:rPr>
              <w:t>Подготовка и оформление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заявки 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грантах</w:t>
            </w:r>
          </w:p>
        </w:tc>
        <w:tc>
          <w:tcPr>
            <w:tcW w:w="3121" w:type="dxa"/>
          </w:tcPr>
          <w:p w14:paraId="267FE368" w14:textId="77777777" w:rsidR="008A17D9" w:rsidRDefault="008A17D9" w:rsidP="008A17D9">
            <w:pPr>
              <w:pStyle w:val="TableParagraph"/>
              <w:ind w:right="1102"/>
              <w:rPr>
                <w:sz w:val="24"/>
              </w:rPr>
            </w:pPr>
            <w:r>
              <w:rPr>
                <w:sz w:val="24"/>
              </w:rPr>
              <w:t>Подтверждение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выигранный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грант</w:t>
            </w:r>
          </w:p>
        </w:tc>
      </w:tr>
      <w:tr w:rsidR="008A17D9" w14:paraId="6C7522F3" w14:textId="77777777" w:rsidTr="008A17D9">
        <w:trPr>
          <w:trHeight w:val="3314"/>
        </w:trPr>
        <w:tc>
          <w:tcPr>
            <w:tcW w:w="3140" w:type="dxa"/>
          </w:tcPr>
          <w:p w14:paraId="2EDC3478" w14:textId="77777777" w:rsidR="008A17D9" w:rsidRDefault="008A17D9" w:rsidP="008A17D9">
            <w:pPr>
              <w:pStyle w:val="TableParagraph"/>
              <w:ind w:left="112" w:right="215"/>
              <w:rPr>
                <w:sz w:val="24"/>
              </w:rPr>
            </w:pPr>
            <w:r>
              <w:rPr>
                <w:sz w:val="24"/>
              </w:rPr>
              <w:t>7. Аналитический обзор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проблематике 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семинара</w:t>
            </w:r>
          </w:p>
        </w:tc>
        <w:tc>
          <w:tcPr>
            <w:tcW w:w="3118" w:type="dxa"/>
          </w:tcPr>
          <w:p w14:paraId="50D5B396" w14:textId="77777777" w:rsidR="008A17D9" w:rsidRDefault="008A17D9" w:rsidP="008A17D9">
            <w:pPr>
              <w:pStyle w:val="TableParagraph"/>
              <w:ind w:right="364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аналитического обзора,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формированием 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гипотезы, 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исследовании</w:t>
            </w:r>
          </w:p>
        </w:tc>
        <w:tc>
          <w:tcPr>
            <w:tcW w:w="3121" w:type="dxa"/>
          </w:tcPr>
          <w:p w14:paraId="31577316" w14:textId="77777777" w:rsidR="008A17D9" w:rsidRDefault="008A17D9" w:rsidP="008A17D9">
            <w:pPr>
              <w:pStyle w:val="TableParagraph"/>
              <w:ind w:right="178"/>
              <w:rPr>
                <w:sz w:val="24"/>
              </w:rPr>
            </w:pPr>
            <w:r>
              <w:rPr>
                <w:sz w:val="24"/>
              </w:rPr>
              <w:t>Аналитический обзор,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Презентации, дискуссии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выбранным исследованиям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топливно- энергетических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рынков. Тренинги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коллоквиумы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обсуждению 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отечественных и</w:t>
            </w:r>
          </w:p>
          <w:p w14:paraId="02E6D48F" w14:textId="77777777" w:rsidR="008A17D9" w:rsidRDefault="008A17D9" w:rsidP="008A17D9">
            <w:pPr>
              <w:pStyle w:val="TableParagraph"/>
              <w:spacing w:line="268" w:lineRule="exact"/>
              <w:ind w:right="806"/>
              <w:rPr>
                <w:sz w:val="24"/>
              </w:rPr>
            </w:pPr>
            <w:r>
              <w:rPr>
                <w:sz w:val="24"/>
              </w:rPr>
              <w:t>зарубежных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изданий</w:t>
            </w:r>
          </w:p>
        </w:tc>
      </w:tr>
      <w:tr w:rsidR="008A17D9" w14:paraId="09B73541" w14:textId="77777777" w:rsidTr="008A17D9">
        <w:trPr>
          <w:trHeight w:val="1379"/>
        </w:trPr>
        <w:tc>
          <w:tcPr>
            <w:tcW w:w="3140" w:type="dxa"/>
          </w:tcPr>
          <w:p w14:paraId="64CABC8A" w14:textId="77777777" w:rsidR="008A17D9" w:rsidRDefault="008A17D9" w:rsidP="008A17D9">
            <w:pPr>
              <w:pStyle w:val="TableParagraph"/>
              <w:ind w:left="112" w:right="459"/>
              <w:rPr>
                <w:sz w:val="24"/>
              </w:rPr>
            </w:pPr>
            <w:r>
              <w:rPr>
                <w:sz w:val="24"/>
              </w:rPr>
              <w:t>8. Подготовка обзорного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реферата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проводимого 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</w:tc>
        <w:tc>
          <w:tcPr>
            <w:tcW w:w="3118" w:type="dxa"/>
          </w:tcPr>
          <w:p w14:paraId="50AFD911" w14:textId="77777777" w:rsidR="008A17D9" w:rsidRDefault="008A17D9" w:rsidP="008A17D9">
            <w:pPr>
              <w:pStyle w:val="TableParagraph"/>
              <w:ind w:right="391"/>
              <w:rPr>
                <w:sz w:val="24"/>
              </w:rPr>
            </w:pPr>
            <w:r>
              <w:rPr>
                <w:sz w:val="24"/>
              </w:rPr>
              <w:t>Подбор и 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 литературы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</w:p>
          <w:p w14:paraId="05274057" w14:textId="77777777" w:rsidR="008A17D9" w:rsidRDefault="008A17D9" w:rsidP="008A17D9">
            <w:pPr>
              <w:pStyle w:val="TableParagraph"/>
              <w:spacing w:line="270" w:lineRule="atLeast"/>
              <w:ind w:right="335"/>
              <w:rPr>
                <w:sz w:val="24"/>
              </w:rPr>
            </w:pPr>
            <w:r>
              <w:rPr>
                <w:spacing w:val="-1"/>
                <w:sz w:val="24"/>
              </w:rPr>
              <w:t>исследования, подготовка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обзорного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реферата</w:t>
            </w:r>
          </w:p>
        </w:tc>
        <w:tc>
          <w:tcPr>
            <w:tcW w:w="3121" w:type="dxa"/>
          </w:tcPr>
          <w:p w14:paraId="4DDBF0F1" w14:textId="77777777" w:rsidR="008A17D9" w:rsidRDefault="008A17D9" w:rsidP="008A17D9">
            <w:pPr>
              <w:pStyle w:val="TableParagraph"/>
              <w:ind w:right="276"/>
              <w:rPr>
                <w:sz w:val="24"/>
              </w:rPr>
            </w:pPr>
            <w:r>
              <w:rPr>
                <w:sz w:val="24"/>
              </w:rPr>
              <w:t>Обсуждение обзорного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реферата по направлению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научно-исследовательской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8A17D9" w14:paraId="07A9FD97" w14:textId="77777777" w:rsidTr="008A17D9">
        <w:trPr>
          <w:trHeight w:val="3315"/>
        </w:trPr>
        <w:tc>
          <w:tcPr>
            <w:tcW w:w="3140" w:type="dxa"/>
          </w:tcPr>
          <w:p w14:paraId="3735D42A" w14:textId="77777777" w:rsidR="008A17D9" w:rsidRDefault="008A17D9" w:rsidP="008A17D9">
            <w:pPr>
              <w:pStyle w:val="TableParagraph"/>
              <w:ind w:left="112" w:right="854"/>
              <w:rPr>
                <w:sz w:val="24"/>
              </w:rPr>
            </w:pPr>
            <w:r>
              <w:rPr>
                <w:sz w:val="24"/>
              </w:rPr>
              <w:t>9. Подготовка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публикация </w:t>
            </w:r>
            <w:r>
              <w:rPr>
                <w:sz w:val="24"/>
              </w:rPr>
              <w:t>научных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статей</w:t>
            </w:r>
          </w:p>
        </w:tc>
        <w:tc>
          <w:tcPr>
            <w:tcW w:w="3118" w:type="dxa"/>
          </w:tcPr>
          <w:p w14:paraId="27191611" w14:textId="77777777" w:rsidR="008A17D9" w:rsidRDefault="008A17D9" w:rsidP="008A17D9">
            <w:pPr>
              <w:pStyle w:val="TableParagraph"/>
              <w:ind w:right="373"/>
              <w:rPr>
                <w:sz w:val="24"/>
              </w:rPr>
            </w:pPr>
            <w:r>
              <w:rPr>
                <w:sz w:val="24"/>
              </w:rPr>
              <w:t>Изучение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оформлению 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статей, 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статьи,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статьи,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подготовка аннотации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русском и английском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языках),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сопроводительных</w:t>
            </w:r>
          </w:p>
          <w:p w14:paraId="0870569B" w14:textId="77777777" w:rsidR="008A17D9" w:rsidRDefault="008A17D9" w:rsidP="008A17D9">
            <w:pPr>
              <w:pStyle w:val="TableParagraph"/>
              <w:spacing w:line="270" w:lineRule="exact"/>
              <w:ind w:right="642"/>
              <w:rPr>
                <w:sz w:val="24"/>
              </w:rPr>
            </w:pPr>
            <w:r>
              <w:rPr>
                <w:sz w:val="24"/>
              </w:rPr>
              <w:t>документов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</w:p>
        </w:tc>
        <w:tc>
          <w:tcPr>
            <w:tcW w:w="3121" w:type="dxa"/>
          </w:tcPr>
          <w:p w14:paraId="58B73646" w14:textId="77777777" w:rsidR="008A17D9" w:rsidRDefault="008A17D9" w:rsidP="008A17D9">
            <w:pPr>
              <w:pStyle w:val="TableParagraph"/>
              <w:spacing w:line="237" w:lineRule="auto"/>
              <w:ind w:right="263"/>
              <w:rPr>
                <w:sz w:val="24"/>
              </w:rPr>
            </w:pPr>
            <w:r>
              <w:rPr>
                <w:sz w:val="24"/>
              </w:rPr>
              <w:t>Копия статьи и сведения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выходных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</w:tr>
      <w:tr w:rsidR="008A17D9" w14:paraId="6412945E" w14:textId="77777777" w:rsidTr="008A17D9">
        <w:trPr>
          <w:trHeight w:val="1653"/>
        </w:trPr>
        <w:tc>
          <w:tcPr>
            <w:tcW w:w="3140" w:type="dxa"/>
          </w:tcPr>
          <w:p w14:paraId="1F723B63" w14:textId="77777777" w:rsidR="008A17D9" w:rsidRDefault="008A17D9" w:rsidP="008A17D9">
            <w:pPr>
              <w:pStyle w:val="TableParagraph"/>
              <w:ind w:left="112" w:right="273"/>
              <w:rPr>
                <w:sz w:val="24"/>
              </w:rPr>
            </w:pPr>
            <w:r>
              <w:rPr>
                <w:sz w:val="24"/>
              </w:rPr>
              <w:lastRenderedPageBreak/>
              <w:t>10. Участие в 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конференциях, семинарах,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круглых столах</w:t>
            </w:r>
          </w:p>
          <w:p w14:paraId="7C5CFAE9" w14:textId="77777777" w:rsidR="008A17D9" w:rsidRDefault="008A17D9" w:rsidP="008A17D9">
            <w:pPr>
              <w:pStyle w:val="TableParagraph"/>
              <w:spacing w:line="268" w:lineRule="exact"/>
              <w:ind w:left="112" w:right="753"/>
              <w:rPr>
                <w:sz w:val="24"/>
              </w:rPr>
            </w:pPr>
            <w:r>
              <w:rPr>
                <w:sz w:val="24"/>
              </w:rPr>
              <w:t>Университета,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вузов</w:t>
            </w:r>
          </w:p>
        </w:tc>
        <w:tc>
          <w:tcPr>
            <w:tcW w:w="3118" w:type="dxa"/>
          </w:tcPr>
          <w:p w14:paraId="1612B475" w14:textId="77777777" w:rsidR="008A17D9" w:rsidRDefault="008A17D9" w:rsidP="008A17D9">
            <w:pPr>
              <w:pStyle w:val="TableParagraph"/>
              <w:ind w:right="577"/>
              <w:rPr>
                <w:sz w:val="24"/>
              </w:rPr>
            </w:pPr>
            <w:r>
              <w:rPr>
                <w:sz w:val="24"/>
              </w:rPr>
              <w:t>Подготовка тезисов,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докладов, презентаций,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оформление заявок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</w:p>
        </w:tc>
        <w:tc>
          <w:tcPr>
            <w:tcW w:w="3121" w:type="dxa"/>
          </w:tcPr>
          <w:p w14:paraId="66A1B110" w14:textId="77777777" w:rsidR="008A17D9" w:rsidRDefault="008A17D9" w:rsidP="008A17D9">
            <w:pPr>
              <w:pStyle w:val="TableParagraph"/>
              <w:ind w:right="645"/>
              <w:rPr>
                <w:sz w:val="24"/>
              </w:rPr>
            </w:pPr>
            <w:r>
              <w:rPr>
                <w:sz w:val="24"/>
              </w:rPr>
              <w:t>Диплом победителя,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сертификат участника,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публикации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тезисов</w:t>
            </w:r>
          </w:p>
        </w:tc>
      </w:tr>
      <w:tr w:rsidR="008A17D9" w14:paraId="4379BAF9" w14:textId="77777777" w:rsidTr="008A17D9">
        <w:trPr>
          <w:trHeight w:val="1103"/>
        </w:trPr>
        <w:tc>
          <w:tcPr>
            <w:tcW w:w="3140" w:type="dxa"/>
          </w:tcPr>
          <w:p w14:paraId="37D2C705" w14:textId="77777777" w:rsidR="008A17D9" w:rsidRDefault="008A17D9" w:rsidP="008A17D9">
            <w:pPr>
              <w:pStyle w:val="TableParagraph"/>
              <w:ind w:left="112" w:right="294"/>
              <w:rPr>
                <w:sz w:val="24"/>
              </w:rPr>
            </w:pPr>
            <w:r>
              <w:rPr>
                <w:sz w:val="24"/>
              </w:rPr>
              <w:t>11. Участие в конкурсах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научно-исследовательских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3118" w:type="dxa"/>
          </w:tcPr>
          <w:p w14:paraId="2C29E1BC" w14:textId="77777777" w:rsidR="008A17D9" w:rsidRDefault="008A17D9" w:rsidP="008A17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Подготовка работ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сопроводительных</w:t>
            </w:r>
          </w:p>
          <w:p w14:paraId="5DC5B7BF" w14:textId="77777777" w:rsidR="008A17D9" w:rsidRDefault="008A17D9" w:rsidP="008A17D9">
            <w:pPr>
              <w:pStyle w:val="TableParagraph"/>
              <w:spacing w:line="268" w:lineRule="exact"/>
              <w:ind w:right="213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тематикой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конкурса</w:t>
            </w:r>
          </w:p>
        </w:tc>
        <w:tc>
          <w:tcPr>
            <w:tcW w:w="3121" w:type="dxa"/>
          </w:tcPr>
          <w:p w14:paraId="0526FB0C" w14:textId="77777777" w:rsidR="008A17D9" w:rsidRDefault="008A17D9" w:rsidP="008A17D9">
            <w:pPr>
              <w:pStyle w:val="TableParagraph"/>
              <w:ind w:right="724"/>
              <w:rPr>
                <w:sz w:val="24"/>
              </w:rPr>
            </w:pPr>
            <w:r>
              <w:rPr>
                <w:sz w:val="24"/>
              </w:rPr>
              <w:t>Диплом победителя,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сертификат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участника</w:t>
            </w:r>
          </w:p>
        </w:tc>
      </w:tr>
      <w:tr w:rsidR="008A17D9" w14:paraId="2D92500B" w14:textId="77777777" w:rsidTr="008A17D9">
        <w:trPr>
          <w:trHeight w:val="3311"/>
        </w:trPr>
        <w:tc>
          <w:tcPr>
            <w:tcW w:w="3140" w:type="dxa"/>
          </w:tcPr>
          <w:p w14:paraId="3006C477" w14:textId="77777777" w:rsidR="008A17D9" w:rsidRDefault="008A17D9" w:rsidP="008A17D9">
            <w:pPr>
              <w:pStyle w:val="TableParagraph"/>
              <w:ind w:left="112" w:right="430"/>
              <w:rPr>
                <w:sz w:val="24"/>
              </w:rPr>
            </w:pPr>
            <w:r>
              <w:rPr>
                <w:sz w:val="24"/>
              </w:rPr>
              <w:t>12. Выполнение заданий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индивидуальным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</w:p>
        </w:tc>
        <w:tc>
          <w:tcPr>
            <w:tcW w:w="3118" w:type="dxa"/>
          </w:tcPr>
          <w:p w14:paraId="0EABD330" w14:textId="77777777" w:rsidR="008A17D9" w:rsidRDefault="008A17D9" w:rsidP="008A17D9">
            <w:pPr>
              <w:pStyle w:val="TableParagraph"/>
              <w:ind w:right="278"/>
              <w:rPr>
                <w:sz w:val="24"/>
              </w:rPr>
            </w:pPr>
            <w:r>
              <w:rPr>
                <w:sz w:val="24"/>
              </w:rPr>
              <w:t>Научный обзор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 обоснование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актуальности темы ВКР,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 проработанности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 исследования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 литературе,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формулировка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исследования, сбор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обработка фактического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70D196A0" w14:textId="77777777" w:rsidR="008A17D9" w:rsidRDefault="008A17D9" w:rsidP="008A17D9">
            <w:pPr>
              <w:pStyle w:val="TableParagraph"/>
              <w:spacing w:line="268" w:lineRule="exact"/>
              <w:ind w:right="1080"/>
              <w:rPr>
                <w:sz w:val="24"/>
              </w:rPr>
            </w:pPr>
            <w:r>
              <w:rPr>
                <w:sz w:val="24"/>
              </w:rPr>
              <w:t>ходе прохождения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</w:p>
        </w:tc>
        <w:tc>
          <w:tcPr>
            <w:tcW w:w="3121" w:type="dxa"/>
          </w:tcPr>
          <w:p w14:paraId="338C6F30" w14:textId="77777777" w:rsidR="008A17D9" w:rsidRDefault="008A17D9" w:rsidP="008A17D9">
            <w:pPr>
              <w:pStyle w:val="TableParagraph"/>
              <w:ind w:right="146"/>
              <w:rPr>
                <w:sz w:val="24"/>
              </w:rPr>
            </w:pPr>
            <w:r>
              <w:rPr>
                <w:sz w:val="24"/>
              </w:rPr>
              <w:t>Представление глав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руководителю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ВКР</w:t>
            </w:r>
          </w:p>
        </w:tc>
      </w:tr>
      <w:tr w:rsidR="008A17D9" w14:paraId="6A75B882" w14:textId="77777777" w:rsidTr="008A17D9">
        <w:trPr>
          <w:trHeight w:val="2762"/>
        </w:trPr>
        <w:tc>
          <w:tcPr>
            <w:tcW w:w="3140" w:type="dxa"/>
          </w:tcPr>
          <w:p w14:paraId="61157409" w14:textId="77777777" w:rsidR="008A17D9" w:rsidRDefault="008A17D9" w:rsidP="008A17D9">
            <w:pPr>
              <w:pStyle w:val="TableParagraph"/>
              <w:ind w:left="112" w:right="260"/>
              <w:rPr>
                <w:sz w:val="24"/>
              </w:rPr>
            </w:pPr>
            <w:r>
              <w:rPr>
                <w:sz w:val="24"/>
              </w:rPr>
              <w:t>13. 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 исследования,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итоговых отчетов о НИР,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</w:p>
        </w:tc>
        <w:tc>
          <w:tcPr>
            <w:tcW w:w="3118" w:type="dxa"/>
          </w:tcPr>
          <w:p w14:paraId="0F116666" w14:textId="77777777" w:rsidR="008A17D9" w:rsidRDefault="008A17D9" w:rsidP="008A17D9">
            <w:pPr>
              <w:pStyle w:val="TableParagraph"/>
              <w:ind w:right="450"/>
              <w:rPr>
                <w:sz w:val="24"/>
              </w:rPr>
            </w:pPr>
            <w:r>
              <w:rPr>
                <w:sz w:val="24"/>
              </w:rPr>
              <w:t>Выполнение этапов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над ВКР,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 отчетов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НИР</w:t>
            </w:r>
          </w:p>
        </w:tc>
        <w:tc>
          <w:tcPr>
            <w:tcW w:w="3121" w:type="dxa"/>
          </w:tcPr>
          <w:p w14:paraId="29920477" w14:textId="77777777" w:rsidR="008A17D9" w:rsidRDefault="008A17D9" w:rsidP="008A17D9">
            <w:pPr>
              <w:pStyle w:val="TableParagraph"/>
              <w:ind w:right="186"/>
              <w:rPr>
                <w:sz w:val="24"/>
              </w:rPr>
            </w:pPr>
            <w:r>
              <w:rPr>
                <w:sz w:val="24"/>
              </w:rPr>
              <w:t>Утвержденный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индивидуальный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утвержденное направление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исследования и темы ВКР,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Отчет о НИР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соответствующие модули,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 глав ВКР,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отзывом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внешней</w:t>
            </w:r>
          </w:p>
          <w:p w14:paraId="61C1FF8D" w14:textId="77777777" w:rsidR="008A17D9" w:rsidRDefault="008A17D9" w:rsidP="008A17D9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рецензией</w:t>
            </w:r>
          </w:p>
        </w:tc>
      </w:tr>
      <w:tr w:rsidR="008A17D9" w14:paraId="79FA8692" w14:textId="77777777" w:rsidTr="008A17D9">
        <w:trPr>
          <w:trHeight w:val="3418"/>
        </w:trPr>
        <w:tc>
          <w:tcPr>
            <w:tcW w:w="3140" w:type="dxa"/>
          </w:tcPr>
          <w:p w14:paraId="0EE77AD8" w14:textId="0B9AC34D" w:rsidR="008A17D9" w:rsidRDefault="002B7C6E" w:rsidP="008A17D9">
            <w:pPr>
              <w:pStyle w:val="TableParagraph"/>
              <w:spacing w:line="220" w:lineRule="auto"/>
              <w:ind w:left="112" w:right="282"/>
              <w:rPr>
                <w:sz w:val="24"/>
              </w:rPr>
            </w:pPr>
            <w:r w:rsidRPr="002B7C6E">
              <w:rPr>
                <w:sz w:val="24"/>
              </w:rPr>
              <w:t>14</w:t>
            </w:r>
            <w:r w:rsidR="008A17D9">
              <w:rPr>
                <w:sz w:val="24"/>
              </w:rPr>
              <w:t>.</w:t>
            </w:r>
            <w:r w:rsidR="008A17D9">
              <w:rPr>
                <w:spacing w:val="-10"/>
                <w:sz w:val="24"/>
              </w:rPr>
              <w:t xml:space="preserve"> </w:t>
            </w:r>
            <w:r w:rsidR="008A17D9">
              <w:rPr>
                <w:sz w:val="24"/>
              </w:rPr>
              <w:t>Подготовка</w:t>
            </w:r>
            <w:r w:rsidR="008A17D9">
              <w:rPr>
                <w:spacing w:val="-7"/>
                <w:sz w:val="24"/>
              </w:rPr>
              <w:t xml:space="preserve"> </w:t>
            </w:r>
            <w:r w:rsidR="008A17D9">
              <w:rPr>
                <w:sz w:val="24"/>
              </w:rPr>
              <w:t>портфолио</w:t>
            </w:r>
            <w:r w:rsidR="008A17D9">
              <w:rPr>
                <w:spacing w:val="-57"/>
                <w:sz w:val="24"/>
              </w:rPr>
              <w:t xml:space="preserve"> </w:t>
            </w:r>
            <w:r w:rsidR="008A17D9">
              <w:rPr>
                <w:sz w:val="24"/>
              </w:rPr>
              <w:t>с результатами НИР за</w:t>
            </w:r>
            <w:r w:rsidR="008A17D9">
              <w:rPr>
                <w:spacing w:val="1"/>
                <w:sz w:val="24"/>
              </w:rPr>
              <w:t xml:space="preserve"> </w:t>
            </w:r>
            <w:r w:rsidR="008A17D9">
              <w:rPr>
                <w:sz w:val="24"/>
              </w:rPr>
              <w:t>первый и второй годы</w:t>
            </w:r>
            <w:r w:rsidR="008A17D9">
              <w:rPr>
                <w:spacing w:val="1"/>
                <w:sz w:val="24"/>
              </w:rPr>
              <w:t xml:space="preserve"> </w:t>
            </w:r>
            <w:r w:rsidR="008A17D9">
              <w:rPr>
                <w:sz w:val="24"/>
              </w:rPr>
              <w:t>обучения</w:t>
            </w:r>
          </w:p>
        </w:tc>
        <w:tc>
          <w:tcPr>
            <w:tcW w:w="3118" w:type="dxa"/>
          </w:tcPr>
          <w:p w14:paraId="6160697D" w14:textId="77777777" w:rsidR="008A17D9" w:rsidRDefault="008A17D9" w:rsidP="008A17D9">
            <w:pPr>
              <w:pStyle w:val="TableParagraph"/>
              <w:spacing w:line="223" w:lineRule="auto"/>
              <w:ind w:right="306"/>
              <w:rPr>
                <w:sz w:val="24"/>
              </w:rPr>
            </w:pPr>
            <w:r>
              <w:rPr>
                <w:sz w:val="24"/>
              </w:rPr>
              <w:t>Анализ научных работ,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</w:p>
          <w:p w14:paraId="4ABBC304" w14:textId="77777777" w:rsidR="008A17D9" w:rsidRDefault="008A17D9" w:rsidP="008A17D9">
            <w:pPr>
              <w:pStyle w:val="TableParagraph"/>
              <w:spacing w:line="223" w:lineRule="auto"/>
              <w:ind w:right="335"/>
              <w:rPr>
                <w:sz w:val="24"/>
              </w:rPr>
            </w:pPr>
            <w:r>
              <w:rPr>
                <w:sz w:val="24"/>
              </w:rPr>
              <w:t>Рассмотрение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проведения публичной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ВКР.</w:t>
            </w:r>
          </w:p>
          <w:p w14:paraId="20354BCB" w14:textId="77777777" w:rsidR="008A17D9" w:rsidRDefault="008A17D9" w:rsidP="008A17D9">
            <w:pPr>
              <w:pStyle w:val="TableParagraph"/>
              <w:spacing w:line="223" w:lineRule="auto"/>
              <w:ind w:right="358"/>
              <w:rPr>
                <w:sz w:val="24"/>
              </w:rPr>
            </w:pPr>
            <w:r>
              <w:rPr>
                <w:sz w:val="24"/>
              </w:rPr>
              <w:t>Проведение 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конференции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окончания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преддипломной </w:t>
            </w:r>
            <w:r>
              <w:rPr>
                <w:sz w:val="24"/>
              </w:rPr>
              <w:t>практики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предзащита ВКР</w:t>
            </w:r>
          </w:p>
        </w:tc>
        <w:tc>
          <w:tcPr>
            <w:tcW w:w="3121" w:type="dxa"/>
          </w:tcPr>
          <w:p w14:paraId="37A96E55" w14:textId="77777777" w:rsidR="008A17D9" w:rsidRDefault="008A17D9" w:rsidP="008A17D9">
            <w:pPr>
              <w:pStyle w:val="TableParagraph"/>
              <w:spacing w:line="220" w:lineRule="auto"/>
              <w:ind w:right="228"/>
              <w:rPr>
                <w:sz w:val="24"/>
              </w:rPr>
            </w:pPr>
            <w:r>
              <w:rPr>
                <w:sz w:val="24"/>
              </w:rPr>
              <w:t>Портфолио,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согласованное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руководителем</w:t>
            </w:r>
          </w:p>
        </w:tc>
      </w:tr>
    </w:tbl>
    <w:p w14:paraId="1B098B1F" w14:textId="77777777" w:rsidR="008A17D9" w:rsidRDefault="008A17D9">
      <w:pPr>
        <w:spacing w:line="223" w:lineRule="auto"/>
        <w:rPr>
          <w:sz w:val="24"/>
        </w:rPr>
      </w:pPr>
    </w:p>
    <w:p w14:paraId="582AF64F" w14:textId="77777777" w:rsidR="008A17D9" w:rsidRDefault="008A17D9" w:rsidP="008A17D9">
      <w:pPr>
        <w:rPr>
          <w:sz w:val="24"/>
        </w:rPr>
      </w:pPr>
    </w:p>
    <w:p w14:paraId="03380A92" w14:textId="7F48185F" w:rsidR="008A17D9" w:rsidRPr="008E7154" w:rsidRDefault="008A17D9" w:rsidP="008E7154">
      <w:pPr>
        <w:pStyle w:val="1"/>
      </w:pPr>
      <w:bookmarkStart w:id="7" w:name="_Toc167455337"/>
      <w:r w:rsidRPr="008E7154">
        <w:t>Учебно-методическое обеспечение для самостоятельной работы обучающихся при проведении НИР</w:t>
      </w:r>
      <w:bookmarkEnd w:id="7"/>
    </w:p>
    <w:p w14:paraId="17FA3CA9" w14:textId="77777777" w:rsidR="008A17D9" w:rsidRDefault="00F80CDA" w:rsidP="008A17D9">
      <w:pPr>
        <w:spacing w:before="2"/>
        <w:ind w:left="3985"/>
        <w:jc w:val="both"/>
        <w:rPr>
          <w:b/>
          <w:sz w:val="28"/>
        </w:rPr>
      </w:pPr>
      <w:r>
        <w:rPr>
          <w:b/>
          <w:sz w:val="28"/>
        </w:rPr>
        <w:t>Примерная т</w:t>
      </w:r>
      <w:r w:rsidR="008A17D9">
        <w:rPr>
          <w:b/>
          <w:sz w:val="28"/>
        </w:rPr>
        <w:t>ематика</w:t>
      </w:r>
      <w:r w:rsidR="008A17D9">
        <w:rPr>
          <w:b/>
          <w:spacing w:val="-5"/>
          <w:sz w:val="28"/>
        </w:rPr>
        <w:t xml:space="preserve"> </w:t>
      </w:r>
      <w:r w:rsidR="008A17D9">
        <w:rPr>
          <w:b/>
          <w:sz w:val="28"/>
        </w:rPr>
        <w:t>эссе</w:t>
      </w:r>
    </w:p>
    <w:p w14:paraId="75F5ED05" w14:textId="77777777" w:rsidR="008A17D9" w:rsidRDefault="008A17D9" w:rsidP="008A17D9">
      <w:pPr>
        <w:pStyle w:val="a6"/>
        <w:numPr>
          <w:ilvl w:val="0"/>
          <w:numId w:val="7"/>
        </w:numPr>
        <w:tabs>
          <w:tab w:val="left" w:pos="959"/>
        </w:tabs>
        <w:spacing w:before="155" w:line="360" w:lineRule="auto"/>
        <w:ind w:right="168"/>
        <w:jc w:val="both"/>
        <w:rPr>
          <w:sz w:val="28"/>
        </w:rPr>
      </w:pPr>
      <w:r>
        <w:rPr>
          <w:sz w:val="28"/>
        </w:rPr>
        <w:lastRenderedPageBreak/>
        <w:t>Методы исследования проблем управления рисками компании в целях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всегда</w:t>
      </w:r>
      <w:r>
        <w:rPr>
          <w:spacing w:val="1"/>
          <w:sz w:val="28"/>
        </w:rPr>
        <w:t xml:space="preserve"> </w:t>
      </w:r>
      <w:r>
        <w:rPr>
          <w:sz w:val="28"/>
        </w:rPr>
        <w:t>ли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целесообразны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модели?</w:t>
      </w:r>
    </w:p>
    <w:p w14:paraId="7692D08C" w14:textId="77777777" w:rsidR="008A17D9" w:rsidRDefault="008A17D9" w:rsidP="008A17D9">
      <w:pPr>
        <w:pStyle w:val="a6"/>
        <w:numPr>
          <w:ilvl w:val="0"/>
          <w:numId w:val="7"/>
        </w:numPr>
        <w:tabs>
          <w:tab w:val="left" w:pos="959"/>
        </w:tabs>
        <w:spacing w:before="1" w:line="360" w:lineRule="auto"/>
        <w:ind w:right="167"/>
        <w:jc w:val="both"/>
        <w:rPr>
          <w:sz w:val="28"/>
        </w:rPr>
      </w:pPr>
      <w:r>
        <w:rPr>
          <w:sz w:val="28"/>
        </w:rPr>
        <w:t>Внедрение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программно-целевых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предприятий</w:t>
      </w:r>
      <w:r>
        <w:rPr>
          <w:spacing w:val="-1"/>
          <w:sz w:val="28"/>
        </w:rPr>
        <w:t xml:space="preserve"> </w:t>
      </w:r>
      <w:r>
        <w:rPr>
          <w:sz w:val="28"/>
        </w:rPr>
        <w:t>топливно-энергетического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комплекса?</w:t>
      </w:r>
    </w:p>
    <w:p w14:paraId="79579540" w14:textId="77777777" w:rsidR="008A17D9" w:rsidRDefault="008A17D9" w:rsidP="008A17D9">
      <w:pPr>
        <w:pStyle w:val="a6"/>
        <w:numPr>
          <w:ilvl w:val="0"/>
          <w:numId w:val="7"/>
        </w:numPr>
        <w:tabs>
          <w:tab w:val="left" w:pos="959"/>
        </w:tabs>
        <w:spacing w:line="360" w:lineRule="auto"/>
        <w:ind w:right="166"/>
        <w:jc w:val="both"/>
        <w:rPr>
          <w:sz w:val="28"/>
        </w:rPr>
      </w:pPr>
      <w:r>
        <w:rPr>
          <w:sz w:val="28"/>
        </w:rPr>
        <w:t>Проектный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топливно-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энергетического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комплекса.</w:t>
      </w:r>
    </w:p>
    <w:p w14:paraId="3005A4F9" w14:textId="77777777" w:rsidR="008A17D9" w:rsidRDefault="008A17D9" w:rsidP="008A17D9">
      <w:pPr>
        <w:pStyle w:val="a6"/>
        <w:numPr>
          <w:ilvl w:val="0"/>
          <w:numId w:val="7"/>
        </w:numPr>
        <w:tabs>
          <w:tab w:val="left" w:pos="959"/>
        </w:tabs>
        <w:spacing w:before="1" w:line="360" w:lineRule="auto"/>
        <w:ind w:right="168"/>
        <w:jc w:val="both"/>
        <w:rPr>
          <w:sz w:val="28"/>
        </w:rPr>
      </w:pPr>
      <w:r>
        <w:rPr>
          <w:sz w:val="28"/>
        </w:rPr>
        <w:t>Внешнеэкономические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санкции: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экономические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последствия.</w:t>
      </w:r>
    </w:p>
    <w:p w14:paraId="6396AD83" w14:textId="77777777" w:rsidR="008A17D9" w:rsidRDefault="008A17D9" w:rsidP="008A17D9">
      <w:pPr>
        <w:pStyle w:val="a6"/>
        <w:numPr>
          <w:ilvl w:val="0"/>
          <w:numId w:val="7"/>
        </w:numPr>
        <w:tabs>
          <w:tab w:val="left" w:pos="959"/>
        </w:tabs>
        <w:spacing w:line="360" w:lineRule="auto"/>
        <w:ind w:right="175"/>
        <w:jc w:val="both"/>
        <w:rPr>
          <w:sz w:val="28"/>
        </w:rPr>
      </w:pPr>
      <w:r>
        <w:rPr>
          <w:sz w:val="28"/>
        </w:rPr>
        <w:t>Специфика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1"/>
          <w:sz w:val="28"/>
        </w:rPr>
        <w:t xml:space="preserve"> </w:t>
      </w:r>
      <w:r>
        <w:rPr>
          <w:sz w:val="28"/>
        </w:rPr>
        <w:t>внешнеэкономических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рисков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предприятий</w:t>
      </w:r>
      <w:r>
        <w:rPr>
          <w:spacing w:val="-1"/>
          <w:sz w:val="28"/>
        </w:rPr>
        <w:t xml:space="preserve"> </w:t>
      </w:r>
      <w:r>
        <w:rPr>
          <w:sz w:val="28"/>
        </w:rPr>
        <w:t>топливно-энергетического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комплекса.</w:t>
      </w:r>
    </w:p>
    <w:p w14:paraId="268B5841" w14:textId="77777777" w:rsidR="008A17D9" w:rsidRDefault="008A17D9" w:rsidP="008A17D9">
      <w:pPr>
        <w:pStyle w:val="a6"/>
        <w:numPr>
          <w:ilvl w:val="0"/>
          <w:numId w:val="7"/>
        </w:numPr>
        <w:tabs>
          <w:tab w:val="left" w:pos="959"/>
        </w:tabs>
        <w:spacing w:line="362" w:lineRule="auto"/>
        <w:ind w:right="166"/>
        <w:jc w:val="both"/>
        <w:rPr>
          <w:sz w:val="28"/>
        </w:rPr>
      </w:pPr>
      <w:r>
        <w:rPr>
          <w:sz w:val="28"/>
        </w:rPr>
        <w:t>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1"/>
          <w:sz w:val="28"/>
        </w:rPr>
        <w:t xml:space="preserve"> </w:t>
      </w:r>
      <w:r>
        <w:rPr>
          <w:sz w:val="28"/>
        </w:rPr>
        <w:t>устойчивости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предприятий</w:t>
      </w:r>
      <w:r>
        <w:rPr>
          <w:spacing w:val="1"/>
          <w:sz w:val="28"/>
        </w:rPr>
        <w:t xml:space="preserve"> </w:t>
      </w:r>
      <w:r>
        <w:rPr>
          <w:sz w:val="28"/>
        </w:rPr>
        <w:t>топливно-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энергетического комплекса.</w:t>
      </w:r>
    </w:p>
    <w:p w14:paraId="4AC56B09" w14:textId="77777777" w:rsidR="008A17D9" w:rsidRDefault="008A17D9" w:rsidP="008A17D9">
      <w:pPr>
        <w:pStyle w:val="a6"/>
        <w:numPr>
          <w:ilvl w:val="0"/>
          <w:numId w:val="7"/>
        </w:numPr>
        <w:tabs>
          <w:tab w:val="left" w:pos="959"/>
        </w:tabs>
        <w:spacing w:line="360" w:lineRule="auto"/>
        <w:ind w:right="169"/>
        <w:jc w:val="both"/>
        <w:rPr>
          <w:sz w:val="28"/>
        </w:rPr>
      </w:pPr>
      <w:r>
        <w:rPr>
          <w:sz w:val="28"/>
        </w:rPr>
        <w:t>Актуальные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рынка</w:t>
      </w:r>
      <w:r>
        <w:rPr>
          <w:spacing w:val="1"/>
          <w:sz w:val="28"/>
        </w:rPr>
        <w:t xml:space="preserve"> </w:t>
      </w:r>
      <w:r>
        <w:rPr>
          <w:sz w:val="28"/>
        </w:rPr>
        <w:t>топливно-энергетических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</w:p>
    <w:p w14:paraId="12A825AB" w14:textId="77777777" w:rsidR="008A17D9" w:rsidRDefault="008A17D9" w:rsidP="008A17D9">
      <w:pPr>
        <w:pStyle w:val="a6"/>
        <w:numPr>
          <w:ilvl w:val="0"/>
          <w:numId w:val="7"/>
        </w:numPr>
        <w:tabs>
          <w:tab w:val="left" w:pos="959"/>
        </w:tabs>
        <w:spacing w:line="321" w:lineRule="exact"/>
        <w:jc w:val="both"/>
        <w:rPr>
          <w:sz w:val="28"/>
        </w:rPr>
      </w:pPr>
      <w:r>
        <w:rPr>
          <w:sz w:val="28"/>
        </w:rPr>
        <w:t>Анализ</w:t>
      </w:r>
      <w:r>
        <w:rPr>
          <w:spacing w:val="-6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прогноз</w:t>
      </w:r>
      <w:r>
        <w:rPr>
          <w:spacing w:val="-9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6"/>
          <w:sz w:val="28"/>
        </w:rPr>
        <w:t xml:space="preserve"> </w:t>
      </w:r>
      <w:r>
        <w:rPr>
          <w:sz w:val="28"/>
        </w:rPr>
        <w:t>нефтегазового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рынка</w:t>
      </w:r>
      <w:r>
        <w:rPr>
          <w:spacing w:val="-7"/>
          <w:sz w:val="28"/>
        </w:rPr>
        <w:t xml:space="preserve"> </w:t>
      </w:r>
      <w:r>
        <w:rPr>
          <w:sz w:val="28"/>
        </w:rPr>
        <w:t>России.</w:t>
      </w:r>
    </w:p>
    <w:p w14:paraId="57B9CC17" w14:textId="77777777" w:rsidR="008A17D9" w:rsidRDefault="008A17D9" w:rsidP="008A17D9">
      <w:pPr>
        <w:spacing w:line="321" w:lineRule="exact"/>
        <w:jc w:val="both"/>
        <w:rPr>
          <w:sz w:val="28"/>
        </w:rPr>
        <w:sectPr w:rsidR="008A17D9">
          <w:pgSz w:w="11920" w:h="16850"/>
          <w:pgMar w:top="1400" w:right="940" w:bottom="840" w:left="1180" w:header="0" w:footer="651" w:gutter="0"/>
          <w:cols w:space="720"/>
        </w:sectPr>
      </w:pPr>
    </w:p>
    <w:p w14:paraId="0DD76653" w14:textId="77777777" w:rsidR="008A17D9" w:rsidRDefault="008A17D9" w:rsidP="008A17D9">
      <w:pPr>
        <w:pStyle w:val="a6"/>
        <w:numPr>
          <w:ilvl w:val="0"/>
          <w:numId w:val="7"/>
        </w:numPr>
        <w:tabs>
          <w:tab w:val="left" w:pos="959"/>
        </w:tabs>
        <w:spacing w:before="72" w:line="360" w:lineRule="auto"/>
        <w:ind w:right="175"/>
        <w:jc w:val="both"/>
        <w:rPr>
          <w:sz w:val="28"/>
        </w:rPr>
      </w:pPr>
      <w:r>
        <w:rPr>
          <w:sz w:val="28"/>
        </w:rPr>
        <w:lastRenderedPageBreak/>
        <w:t>Аналитический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инструментарий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3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-4"/>
          <w:sz w:val="28"/>
        </w:rPr>
        <w:t xml:space="preserve"> </w:t>
      </w:r>
      <w:r>
        <w:rPr>
          <w:sz w:val="28"/>
        </w:rPr>
        <w:t>оценочных</w:t>
      </w:r>
      <w:r>
        <w:rPr>
          <w:spacing w:val="2"/>
          <w:sz w:val="28"/>
        </w:rPr>
        <w:t xml:space="preserve"> </w:t>
      </w:r>
      <w:r>
        <w:rPr>
          <w:sz w:val="28"/>
        </w:rPr>
        <w:t>показателей.</w:t>
      </w:r>
    </w:p>
    <w:p w14:paraId="1B7D3B12" w14:textId="77777777" w:rsidR="008A17D9" w:rsidRDefault="008A17D9" w:rsidP="008A17D9">
      <w:pPr>
        <w:pStyle w:val="a6"/>
        <w:numPr>
          <w:ilvl w:val="0"/>
          <w:numId w:val="7"/>
        </w:numPr>
        <w:tabs>
          <w:tab w:val="left" w:pos="959"/>
        </w:tabs>
        <w:spacing w:line="362" w:lineRule="auto"/>
        <w:ind w:right="168"/>
        <w:jc w:val="both"/>
        <w:rPr>
          <w:sz w:val="28"/>
        </w:rPr>
      </w:pPr>
      <w:r>
        <w:rPr>
          <w:sz w:val="28"/>
        </w:rPr>
        <w:t>Динамические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проблемы 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применения.</w:t>
      </w:r>
    </w:p>
    <w:p w14:paraId="2E4FEEDE" w14:textId="77777777" w:rsidR="008A17D9" w:rsidRDefault="008A17D9" w:rsidP="008A17D9">
      <w:pPr>
        <w:pStyle w:val="a6"/>
        <w:numPr>
          <w:ilvl w:val="0"/>
          <w:numId w:val="7"/>
        </w:numPr>
        <w:tabs>
          <w:tab w:val="left" w:pos="959"/>
        </w:tabs>
        <w:spacing w:line="360" w:lineRule="auto"/>
        <w:ind w:right="167"/>
        <w:jc w:val="both"/>
        <w:rPr>
          <w:sz w:val="28"/>
        </w:rPr>
      </w:pPr>
      <w:r>
        <w:rPr>
          <w:sz w:val="28"/>
        </w:rPr>
        <w:t>Качественная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рынка</w:t>
      </w:r>
      <w:r>
        <w:rPr>
          <w:spacing w:val="1"/>
          <w:sz w:val="28"/>
        </w:rPr>
        <w:t xml:space="preserve"> </w:t>
      </w:r>
      <w:r>
        <w:rPr>
          <w:sz w:val="28"/>
        </w:rPr>
        <w:t>топливно-энергетических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ресурсов,</w:t>
      </w:r>
      <w:r>
        <w:rPr>
          <w:spacing w:val="-4"/>
          <w:sz w:val="28"/>
        </w:rPr>
        <w:t xml:space="preserve"> </w:t>
      </w:r>
      <w:r>
        <w:rPr>
          <w:sz w:val="28"/>
        </w:rPr>
        <w:t>его</w:t>
      </w:r>
      <w:r>
        <w:rPr>
          <w:spacing w:val="-6"/>
          <w:sz w:val="28"/>
        </w:rPr>
        <w:t xml:space="preserve"> </w:t>
      </w:r>
      <w:r>
        <w:rPr>
          <w:sz w:val="28"/>
        </w:rPr>
        <w:t>отдельных сегментов.</w:t>
      </w:r>
    </w:p>
    <w:p w14:paraId="4B8B7F82" w14:textId="77777777" w:rsidR="008A17D9" w:rsidRDefault="008A17D9" w:rsidP="008A17D9">
      <w:pPr>
        <w:pStyle w:val="a6"/>
        <w:numPr>
          <w:ilvl w:val="0"/>
          <w:numId w:val="7"/>
        </w:numPr>
        <w:tabs>
          <w:tab w:val="left" w:pos="959"/>
        </w:tabs>
        <w:spacing w:line="360" w:lineRule="auto"/>
        <w:ind w:right="173"/>
        <w:jc w:val="both"/>
        <w:rPr>
          <w:sz w:val="28"/>
        </w:rPr>
      </w:pPr>
      <w:r>
        <w:rPr>
          <w:sz w:val="28"/>
        </w:rPr>
        <w:t>Качественная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рынка</w:t>
      </w:r>
      <w:r>
        <w:rPr>
          <w:spacing w:val="1"/>
          <w:sz w:val="28"/>
        </w:rPr>
        <w:t xml:space="preserve"> </w:t>
      </w:r>
      <w:r>
        <w:rPr>
          <w:sz w:val="28"/>
        </w:rPr>
        <w:t>топливно-энергетических ресурсов. Актуальные проблемы и прогноз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развития.</w:t>
      </w:r>
    </w:p>
    <w:p w14:paraId="41A7754B" w14:textId="77777777" w:rsidR="008A17D9" w:rsidRDefault="008A17D9" w:rsidP="008A17D9">
      <w:pPr>
        <w:pStyle w:val="a6"/>
        <w:numPr>
          <w:ilvl w:val="0"/>
          <w:numId w:val="7"/>
        </w:numPr>
        <w:tabs>
          <w:tab w:val="left" w:pos="959"/>
        </w:tabs>
        <w:spacing w:line="360" w:lineRule="auto"/>
        <w:ind w:right="169"/>
        <w:jc w:val="both"/>
        <w:rPr>
          <w:sz w:val="28"/>
        </w:rPr>
      </w:pP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рисков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снижения.</w:t>
      </w:r>
    </w:p>
    <w:p w14:paraId="504B9AA2" w14:textId="77777777" w:rsidR="008A17D9" w:rsidRDefault="008A17D9" w:rsidP="008A17D9">
      <w:pPr>
        <w:pStyle w:val="a6"/>
        <w:numPr>
          <w:ilvl w:val="0"/>
          <w:numId w:val="7"/>
        </w:numPr>
        <w:tabs>
          <w:tab w:val="left" w:pos="959"/>
        </w:tabs>
        <w:spacing w:line="360" w:lineRule="auto"/>
        <w:ind w:right="171"/>
        <w:jc w:val="both"/>
        <w:rPr>
          <w:sz w:val="28"/>
        </w:rPr>
      </w:pPr>
      <w:r>
        <w:rPr>
          <w:sz w:val="28"/>
        </w:rPr>
        <w:t>Перспективы использования методов искусственного интеллекта при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анализе рынков</w:t>
      </w:r>
      <w:r>
        <w:rPr>
          <w:spacing w:val="1"/>
          <w:sz w:val="28"/>
        </w:rPr>
        <w:t xml:space="preserve"> </w:t>
      </w:r>
      <w:r>
        <w:rPr>
          <w:sz w:val="28"/>
        </w:rPr>
        <w:t>топливно-энергетических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 (нейронные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сети,</w:t>
      </w:r>
      <w:r>
        <w:rPr>
          <w:spacing w:val="1"/>
          <w:sz w:val="28"/>
        </w:rPr>
        <w:t xml:space="preserve"> </w:t>
      </w:r>
      <w:r>
        <w:rPr>
          <w:sz w:val="28"/>
        </w:rPr>
        <w:t>генетические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алгоритмы,</w:t>
      </w:r>
      <w:r>
        <w:rPr>
          <w:spacing w:val="-5"/>
          <w:sz w:val="28"/>
        </w:rPr>
        <w:t xml:space="preserve"> </w:t>
      </w:r>
      <w:r>
        <w:rPr>
          <w:sz w:val="28"/>
        </w:rPr>
        <w:t>нечеткая логика).</w:t>
      </w:r>
    </w:p>
    <w:p w14:paraId="7F781143" w14:textId="77777777" w:rsidR="008A17D9" w:rsidRDefault="008A17D9" w:rsidP="008A17D9">
      <w:pPr>
        <w:pStyle w:val="a6"/>
        <w:numPr>
          <w:ilvl w:val="0"/>
          <w:numId w:val="7"/>
        </w:numPr>
        <w:tabs>
          <w:tab w:val="left" w:pos="959"/>
        </w:tabs>
        <w:spacing w:line="360" w:lineRule="auto"/>
        <w:ind w:right="168"/>
        <w:jc w:val="both"/>
        <w:rPr>
          <w:sz w:val="28"/>
        </w:rPr>
      </w:pPr>
      <w:r>
        <w:rPr>
          <w:sz w:val="28"/>
        </w:rPr>
        <w:t>Методологические подходы к стратегическому планированию 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топливно-энергетического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комплекса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Федерации.</w:t>
      </w:r>
    </w:p>
    <w:p w14:paraId="3C3B446E" w14:textId="77777777" w:rsidR="008A17D9" w:rsidRDefault="008A17D9" w:rsidP="008A17D9">
      <w:pPr>
        <w:pStyle w:val="a6"/>
        <w:numPr>
          <w:ilvl w:val="0"/>
          <w:numId w:val="7"/>
        </w:numPr>
        <w:tabs>
          <w:tab w:val="left" w:pos="959"/>
        </w:tabs>
        <w:spacing w:line="360" w:lineRule="auto"/>
        <w:ind w:right="166"/>
        <w:jc w:val="both"/>
        <w:rPr>
          <w:sz w:val="28"/>
        </w:rPr>
      </w:pPr>
      <w:r>
        <w:rPr>
          <w:sz w:val="28"/>
        </w:rPr>
        <w:t>Современные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фундаментального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рынков</w:t>
      </w:r>
      <w:r>
        <w:rPr>
          <w:spacing w:val="1"/>
          <w:sz w:val="28"/>
        </w:rPr>
        <w:t xml:space="preserve"> </w:t>
      </w:r>
      <w:r>
        <w:rPr>
          <w:sz w:val="28"/>
        </w:rPr>
        <w:t>топливно-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энергетического комплекса.</w:t>
      </w:r>
    </w:p>
    <w:p w14:paraId="48BD0B00" w14:textId="77777777" w:rsidR="008A17D9" w:rsidRDefault="008A17D9" w:rsidP="008A17D9">
      <w:pPr>
        <w:pStyle w:val="a6"/>
        <w:numPr>
          <w:ilvl w:val="0"/>
          <w:numId w:val="7"/>
        </w:numPr>
        <w:tabs>
          <w:tab w:val="left" w:pos="959"/>
        </w:tabs>
        <w:spacing w:line="360" w:lineRule="auto"/>
        <w:ind w:right="166"/>
        <w:jc w:val="both"/>
        <w:rPr>
          <w:sz w:val="28"/>
        </w:rPr>
      </w:pPr>
      <w:r>
        <w:rPr>
          <w:sz w:val="28"/>
        </w:rPr>
        <w:t>Сравнительная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развивающихся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рынков</w:t>
      </w:r>
      <w:r>
        <w:rPr>
          <w:spacing w:val="1"/>
          <w:sz w:val="28"/>
        </w:rPr>
        <w:t xml:space="preserve"> </w:t>
      </w:r>
      <w:r>
        <w:rPr>
          <w:sz w:val="28"/>
        </w:rPr>
        <w:t>топливно-энергетического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рынка</w:t>
      </w:r>
      <w:r>
        <w:rPr>
          <w:spacing w:val="-1"/>
          <w:sz w:val="28"/>
        </w:rPr>
        <w:t xml:space="preserve"> </w:t>
      </w:r>
      <w:r>
        <w:rPr>
          <w:sz w:val="28"/>
        </w:rPr>
        <w:t>(на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-3"/>
          <w:sz w:val="28"/>
        </w:rPr>
        <w:t xml:space="preserve"> </w:t>
      </w:r>
      <w:r>
        <w:rPr>
          <w:sz w:val="28"/>
        </w:rPr>
        <w:t>отдельных стран).</w:t>
      </w:r>
    </w:p>
    <w:p w14:paraId="175BCD14" w14:textId="77777777" w:rsidR="008A17D9" w:rsidRDefault="008A17D9" w:rsidP="008A17D9">
      <w:pPr>
        <w:pStyle w:val="a3"/>
        <w:numPr>
          <w:ilvl w:val="0"/>
          <w:numId w:val="7"/>
        </w:numPr>
        <w:spacing w:line="360" w:lineRule="auto"/>
      </w:pPr>
      <w:r w:rsidRPr="006B0AED">
        <w:t>Анализ конкурентоспособности производства электроэнергии на угле,</w:t>
      </w:r>
      <w:r>
        <w:t xml:space="preserve"> </w:t>
      </w:r>
      <w:r w:rsidRPr="006B0AED">
        <w:t>газе</w:t>
      </w:r>
      <w:r>
        <w:t>, ВИЭ  в мире с учетом прогнозов изменения технико-экономических показателей в определенном регионе мира</w:t>
      </w:r>
    </w:p>
    <w:p w14:paraId="37D73615" w14:textId="77777777" w:rsidR="008A17D9" w:rsidRDefault="008A17D9" w:rsidP="008A17D9">
      <w:pPr>
        <w:pStyle w:val="a3"/>
        <w:numPr>
          <w:ilvl w:val="0"/>
          <w:numId w:val="7"/>
        </w:numPr>
        <w:spacing w:line="360" w:lineRule="auto"/>
      </w:pPr>
      <w:r w:rsidRPr="00037F79">
        <w:t>Анализ конкурентоспособности</w:t>
      </w:r>
      <w:r>
        <w:t xml:space="preserve"> АЭС в сравнении с газовой генерацией на базе технологии ПГУ для различных регионов размещения на территории РФ </w:t>
      </w:r>
    </w:p>
    <w:p w14:paraId="564297D9" w14:textId="77777777" w:rsidR="008A17D9" w:rsidRDefault="008A17D9" w:rsidP="008A17D9">
      <w:pPr>
        <w:pStyle w:val="a3"/>
        <w:numPr>
          <w:ilvl w:val="0"/>
          <w:numId w:val="7"/>
        </w:numPr>
        <w:spacing w:line="360" w:lineRule="auto"/>
      </w:pPr>
      <w:r>
        <w:t>Оценка потенциала эксплуатационных затрат энергоблока на всем жизненном цикле.</w:t>
      </w:r>
    </w:p>
    <w:p w14:paraId="53C83FF7" w14:textId="77777777" w:rsidR="008A17D9" w:rsidRPr="006B0AED" w:rsidRDefault="008A17D9" w:rsidP="008A17D9">
      <w:pPr>
        <w:pStyle w:val="a3"/>
        <w:numPr>
          <w:ilvl w:val="0"/>
          <w:numId w:val="7"/>
        </w:numPr>
        <w:spacing w:line="360" w:lineRule="auto"/>
      </w:pPr>
      <w:r>
        <w:t xml:space="preserve">Разработка финансово-экономической модели для оценки конкурентоспособности рассматриваемых </w:t>
      </w:r>
      <w:proofErr w:type="gramStart"/>
      <w:r>
        <w:t>технологий(</w:t>
      </w:r>
      <w:proofErr w:type="gramEnd"/>
      <w:r>
        <w:t>продукции, работ)</w:t>
      </w:r>
    </w:p>
    <w:p w14:paraId="444AC24B" w14:textId="200888D4" w:rsidR="008A17D9" w:rsidRPr="009654EA" w:rsidRDefault="008A17D9" w:rsidP="008E7154">
      <w:pPr>
        <w:pStyle w:val="1"/>
      </w:pPr>
      <w:bookmarkStart w:id="8" w:name="_bookmark4"/>
      <w:bookmarkStart w:id="9" w:name="_Hlk167451399"/>
      <w:bookmarkStart w:id="10" w:name="_Toc167455338"/>
      <w:bookmarkEnd w:id="8"/>
      <w:r w:rsidRPr="009654EA">
        <w:lastRenderedPageBreak/>
        <w:t>Перечень</w:t>
      </w:r>
      <w:r w:rsidRPr="009654EA">
        <w:tab/>
      </w:r>
      <w:r w:rsidR="008B6379" w:rsidRPr="009654EA">
        <w:t xml:space="preserve">основной и дополнительной </w:t>
      </w:r>
      <w:r w:rsidRPr="009654EA">
        <w:t>учебной</w:t>
      </w:r>
      <w:r w:rsidR="009654EA" w:rsidRPr="009654EA">
        <w:t xml:space="preserve"> </w:t>
      </w:r>
      <w:r w:rsidRPr="009654EA">
        <w:t>литературы</w:t>
      </w:r>
      <w:r w:rsidR="008E7154">
        <w:t xml:space="preserve">, </w:t>
      </w:r>
      <w:r w:rsidRPr="009654EA">
        <w:t>необходим</w:t>
      </w:r>
      <w:r w:rsidR="008B6379" w:rsidRPr="009654EA">
        <w:t>ой</w:t>
      </w:r>
      <w:r w:rsidRPr="009654EA">
        <w:t xml:space="preserve"> для выполнения НИР</w:t>
      </w:r>
      <w:bookmarkEnd w:id="9"/>
      <w:bookmarkEnd w:id="10"/>
    </w:p>
    <w:p w14:paraId="030C8FBE" w14:textId="77777777" w:rsidR="007B3FA0" w:rsidRPr="009654EA" w:rsidRDefault="007B3FA0" w:rsidP="009654EA">
      <w:pPr>
        <w:jc w:val="center"/>
        <w:rPr>
          <w:b/>
          <w:bCs/>
          <w:i/>
          <w:iCs/>
          <w:sz w:val="28"/>
          <w:szCs w:val="28"/>
        </w:rPr>
      </w:pPr>
      <w:r w:rsidRPr="009654EA">
        <w:rPr>
          <w:b/>
          <w:bCs/>
          <w:i/>
          <w:iCs/>
          <w:sz w:val="28"/>
          <w:szCs w:val="28"/>
        </w:rPr>
        <w:t>Нормативные</w:t>
      </w:r>
      <w:r w:rsidRPr="009654EA">
        <w:rPr>
          <w:b/>
          <w:bCs/>
          <w:i/>
          <w:iCs/>
          <w:spacing w:val="-4"/>
          <w:sz w:val="28"/>
          <w:szCs w:val="28"/>
        </w:rPr>
        <w:t xml:space="preserve"> </w:t>
      </w:r>
      <w:r w:rsidRPr="009654EA">
        <w:rPr>
          <w:b/>
          <w:bCs/>
          <w:i/>
          <w:iCs/>
          <w:sz w:val="28"/>
          <w:szCs w:val="28"/>
        </w:rPr>
        <w:t>правовые</w:t>
      </w:r>
      <w:r w:rsidRPr="009654EA">
        <w:rPr>
          <w:b/>
          <w:bCs/>
          <w:i/>
          <w:iCs/>
          <w:spacing w:val="-7"/>
          <w:sz w:val="28"/>
          <w:szCs w:val="28"/>
        </w:rPr>
        <w:t xml:space="preserve"> </w:t>
      </w:r>
      <w:r w:rsidRPr="009654EA">
        <w:rPr>
          <w:b/>
          <w:bCs/>
          <w:i/>
          <w:iCs/>
          <w:sz w:val="28"/>
          <w:szCs w:val="28"/>
        </w:rPr>
        <w:t>акты</w:t>
      </w:r>
    </w:p>
    <w:p w14:paraId="13F30CFF" w14:textId="77777777" w:rsidR="007B3FA0" w:rsidRDefault="007B3FA0" w:rsidP="007B3FA0">
      <w:pPr>
        <w:pStyle w:val="a6"/>
        <w:numPr>
          <w:ilvl w:val="1"/>
          <w:numId w:val="6"/>
        </w:numPr>
        <w:tabs>
          <w:tab w:val="left" w:pos="946"/>
          <w:tab w:val="left" w:pos="947"/>
        </w:tabs>
        <w:spacing w:before="155" w:line="360" w:lineRule="auto"/>
        <w:ind w:right="168"/>
        <w:rPr>
          <w:sz w:val="28"/>
        </w:rPr>
      </w:pPr>
      <w:r>
        <w:rPr>
          <w:sz w:val="28"/>
        </w:rPr>
        <w:t>Конституция</w:t>
      </w:r>
      <w:r>
        <w:rPr>
          <w:spacing w:val="2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23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2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23"/>
          <w:sz w:val="28"/>
        </w:rPr>
        <w:t xml:space="preserve"> </w:t>
      </w:r>
      <w:r>
        <w:rPr>
          <w:sz w:val="28"/>
        </w:rPr>
        <w:t>ресурс]</w:t>
      </w:r>
      <w:r>
        <w:rPr>
          <w:spacing w:val="18"/>
          <w:sz w:val="28"/>
        </w:rPr>
        <w:t xml:space="preserve"> </w:t>
      </w:r>
      <w:r>
        <w:rPr>
          <w:sz w:val="28"/>
        </w:rPr>
        <w:t>//</w:t>
      </w:r>
      <w:r>
        <w:rPr>
          <w:spacing w:val="22"/>
          <w:sz w:val="28"/>
        </w:rPr>
        <w:t xml:space="preserve"> </w:t>
      </w:r>
      <w:r>
        <w:rPr>
          <w:sz w:val="28"/>
        </w:rPr>
        <w:t>URL:</w:t>
      </w:r>
      <w:r>
        <w:rPr>
          <w:spacing w:val="-67"/>
          <w:sz w:val="28"/>
        </w:rPr>
        <w:t xml:space="preserve"> </w:t>
      </w:r>
      <w:hyperlink r:id="rId10">
        <w:r>
          <w:rPr>
            <w:sz w:val="28"/>
          </w:rPr>
          <w:t>http://www.constitution.ru/.</w:t>
        </w:r>
      </w:hyperlink>
    </w:p>
    <w:p w14:paraId="6E46431D" w14:textId="77777777" w:rsidR="007B3FA0" w:rsidRDefault="007B3FA0" w:rsidP="007B3FA0">
      <w:pPr>
        <w:pStyle w:val="a6"/>
        <w:numPr>
          <w:ilvl w:val="1"/>
          <w:numId w:val="6"/>
        </w:numPr>
        <w:tabs>
          <w:tab w:val="left" w:pos="946"/>
          <w:tab w:val="left" w:pos="947"/>
        </w:tabs>
        <w:spacing w:line="360" w:lineRule="auto"/>
        <w:ind w:right="167"/>
        <w:rPr>
          <w:sz w:val="28"/>
        </w:rPr>
      </w:pPr>
      <w:r>
        <w:rPr>
          <w:sz w:val="28"/>
        </w:rPr>
        <w:t>Градостроительный</w:t>
      </w:r>
      <w:r>
        <w:rPr>
          <w:spacing w:val="10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1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2"/>
          <w:sz w:val="28"/>
        </w:rPr>
        <w:t xml:space="preserve"> </w:t>
      </w:r>
      <w:r>
        <w:rPr>
          <w:sz w:val="28"/>
        </w:rPr>
        <w:t>от</w:t>
      </w:r>
      <w:r>
        <w:rPr>
          <w:spacing w:val="6"/>
          <w:sz w:val="28"/>
        </w:rPr>
        <w:t xml:space="preserve"> </w:t>
      </w:r>
      <w:r>
        <w:rPr>
          <w:sz w:val="28"/>
        </w:rPr>
        <w:t>20.12.2004</w:t>
      </w:r>
      <w:r>
        <w:rPr>
          <w:spacing w:val="6"/>
          <w:sz w:val="28"/>
        </w:rPr>
        <w:t xml:space="preserve"> </w:t>
      </w:r>
      <w:r>
        <w:rPr>
          <w:sz w:val="28"/>
        </w:rPr>
        <w:t>№</w:t>
      </w:r>
      <w:r>
        <w:rPr>
          <w:spacing w:val="-67"/>
          <w:sz w:val="28"/>
        </w:rPr>
        <w:t xml:space="preserve"> </w:t>
      </w:r>
      <w:r>
        <w:rPr>
          <w:sz w:val="28"/>
        </w:rPr>
        <w:t>190-ФЗ.</w:t>
      </w:r>
    </w:p>
    <w:p w14:paraId="1889B463" w14:textId="77777777" w:rsidR="007B3FA0" w:rsidRDefault="007B3FA0" w:rsidP="007B3FA0">
      <w:pPr>
        <w:pStyle w:val="a6"/>
        <w:numPr>
          <w:ilvl w:val="1"/>
          <w:numId w:val="6"/>
        </w:numPr>
        <w:tabs>
          <w:tab w:val="left" w:pos="947"/>
        </w:tabs>
        <w:spacing w:before="72"/>
        <w:jc w:val="both"/>
        <w:rPr>
          <w:sz w:val="28"/>
        </w:rPr>
      </w:pPr>
      <w:r>
        <w:rPr>
          <w:sz w:val="28"/>
        </w:rPr>
        <w:t>Земельный</w:t>
      </w:r>
      <w:r>
        <w:rPr>
          <w:spacing w:val="-9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3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10"/>
          <w:sz w:val="28"/>
        </w:rPr>
        <w:t xml:space="preserve"> </w:t>
      </w:r>
      <w:r>
        <w:rPr>
          <w:sz w:val="28"/>
        </w:rPr>
        <w:t>от</w:t>
      </w:r>
      <w:r>
        <w:rPr>
          <w:spacing w:val="-7"/>
          <w:sz w:val="28"/>
        </w:rPr>
        <w:t xml:space="preserve"> </w:t>
      </w:r>
      <w:r>
        <w:rPr>
          <w:sz w:val="28"/>
        </w:rPr>
        <w:t>25.10.2001</w:t>
      </w:r>
      <w:r>
        <w:rPr>
          <w:spacing w:val="-5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136-ФЗ.</w:t>
      </w:r>
    </w:p>
    <w:p w14:paraId="75D9EF63" w14:textId="77777777" w:rsidR="007B3FA0" w:rsidRDefault="007B3FA0" w:rsidP="007B3FA0">
      <w:pPr>
        <w:pStyle w:val="a6"/>
        <w:numPr>
          <w:ilvl w:val="1"/>
          <w:numId w:val="6"/>
        </w:numPr>
        <w:tabs>
          <w:tab w:val="left" w:pos="947"/>
        </w:tabs>
        <w:spacing w:before="161" w:line="360" w:lineRule="auto"/>
        <w:ind w:right="166"/>
        <w:jc w:val="both"/>
        <w:rPr>
          <w:sz w:val="28"/>
        </w:rPr>
      </w:pP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6</w:t>
      </w:r>
      <w:r>
        <w:rPr>
          <w:spacing w:val="1"/>
          <w:sz w:val="28"/>
        </w:rPr>
        <w:t xml:space="preserve"> </w:t>
      </w:r>
      <w:r>
        <w:rPr>
          <w:sz w:val="28"/>
        </w:rPr>
        <w:t>октября</w:t>
      </w:r>
      <w:r>
        <w:rPr>
          <w:spacing w:val="1"/>
          <w:sz w:val="28"/>
        </w:rPr>
        <w:t xml:space="preserve"> </w:t>
      </w:r>
      <w:r>
        <w:rPr>
          <w:sz w:val="28"/>
        </w:rPr>
        <w:t>1999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184-ФЗ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общих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принципах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(представительных)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71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Федерации».</w:t>
      </w:r>
    </w:p>
    <w:p w14:paraId="44C1965C" w14:textId="77777777" w:rsidR="007B3FA0" w:rsidRDefault="007B3FA0" w:rsidP="007B3FA0">
      <w:pPr>
        <w:pStyle w:val="a6"/>
        <w:numPr>
          <w:ilvl w:val="1"/>
          <w:numId w:val="6"/>
        </w:numPr>
        <w:tabs>
          <w:tab w:val="left" w:pos="947"/>
        </w:tabs>
        <w:spacing w:line="360" w:lineRule="auto"/>
        <w:ind w:right="168"/>
        <w:jc w:val="both"/>
        <w:rPr>
          <w:sz w:val="28"/>
        </w:rPr>
      </w:pP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06.10.2003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131-ФЗ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общих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принципах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Федерации»,</w:t>
      </w:r>
      <w:r>
        <w:rPr>
          <w:spacing w:val="-67"/>
          <w:sz w:val="28"/>
        </w:rPr>
        <w:t xml:space="preserve"> </w:t>
      </w:r>
      <w:hyperlink r:id="rId11">
        <w:r>
          <w:rPr>
            <w:sz w:val="28"/>
          </w:rPr>
          <w:t>http://www.consultant.ru/document/cons_doc_LAW_163557/.</w:t>
        </w:r>
      </w:hyperlink>
    </w:p>
    <w:p w14:paraId="51B228C1" w14:textId="77777777" w:rsidR="007B3FA0" w:rsidRDefault="007B3FA0" w:rsidP="007B3FA0">
      <w:pPr>
        <w:pStyle w:val="a6"/>
        <w:numPr>
          <w:ilvl w:val="1"/>
          <w:numId w:val="6"/>
        </w:numPr>
        <w:tabs>
          <w:tab w:val="left" w:pos="946"/>
          <w:tab w:val="left" w:pos="947"/>
          <w:tab w:val="left" w:pos="3846"/>
          <w:tab w:val="left" w:pos="5178"/>
          <w:tab w:val="left" w:pos="7771"/>
        </w:tabs>
        <w:spacing w:before="1" w:line="360" w:lineRule="auto"/>
        <w:ind w:right="167"/>
        <w:rPr>
          <w:sz w:val="28"/>
        </w:rPr>
      </w:pPr>
      <w:r>
        <w:rPr>
          <w:sz w:val="28"/>
        </w:rPr>
        <w:t>Федеральный</w:t>
      </w:r>
      <w:r>
        <w:rPr>
          <w:spacing w:val="39"/>
          <w:sz w:val="28"/>
        </w:rPr>
        <w:t xml:space="preserve"> </w:t>
      </w:r>
      <w:r>
        <w:rPr>
          <w:sz w:val="28"/>
        </w:rPr>
        <w:t>закон</w:t>
      </w:r>
      <w:r>
        <w:rPr>
          <w:spacing w:val="37"/>
          <w:sz w:val="28"/>
        </w:rPr>
        <w:t xml:space="preserve"> </w:t>
      </w:r>
      <w:r>
        <w:rPr>
          <w:sz w:val="28"/>
        </w:rPr>
        <w:t>от</w:t>
      </w:r>
      <w:r>
        <w:rPr>
          <w:spacing w:val="38"/>
          <w:sz w:val="28"/>
        </w:rPr>
        <w:t xml:space="preserve"> </w:t>
      </w:r>
      <w:r>
        <w:rPr>
          <w:sz w:val="28"/>
        </w:rPr>
        <w:t>28</w:t>
      </w:r>
      <w:r>
        <w:rPr>
          <w:spacing w:val="39"/>
          <w:sz w:val="28"/>
        </w:rPr>
        <w:t xml:space="preserve"> </w:t>
      </w:r>
      <w:r>
        <w:rPr>
          <w:sz w:val="28"/>
        </w:rPr>
        <w:t>июня</w:t>
      </w:r>
      <w:r>
        <w:rPr>
          <w:spacing w:val="37"/>
          <w:sz w:val="28"/>
        </w:rPr>
        <w:t xml:space="preserve"> </w:t>
      </w:r>
      <w:r>
        <w:rPr>
          <w:sz w:val="28"/>
        </w:rPr>
        <w:t>2014</w:t>
      </w:r>
      <w:r>
        <w:rPr>
          <w:spacing w:val="39"/>
          <w:sz w:val="28"/>
        </w:rPr>
        <w:t xml:space="preserve"> </w:t>
      </w:r>
      <w:r>
        <w:rPr>
          <w:sz w:val="28"/>
        </w:rPr>
        <w:t>г.</w:t>
      </w:r>
      <w:r>
        <w:rPr>
          <w:spacing w:val="38"/>
          <w:sz w:val="28"/>
        </w:rPr>
        <w:t xml:space="preserve"> </w:t>
      </w:r>
      <w:r>
        <w:rPr>
          <w:sz w:val="28"/>
        </w:rPr>
        <w:t>№</w:t>
      </w:r>
      <w:r>
        <w:rPr>
          <w:spacing w:val="39"/>
          <w:sz w:val="28"/>
        </w:rPr>
        <w:t xml:space="preserve"> </w:t>
      </w:r>
      <w:r>
        <w:rPr>
          <w:sz w:val="28"/>
        </w:rPr>
        <w:t>172-ФЗ</w:t>
      </w:r>
      <w:r>
        <w:rPr>
          <w:spacing w:val="38"/>
          <w:sz w:val="28"/>
        </w:rPr>
        <w:t xml:space="preserve"> </w:t>
      </w:r>
      <w:r>
        <w:rPr>
          <w:sz w:val="28"/>
        </w:rPr>
        <w:t>«О</w:t>
      </w:r>
      <w:r>
        <w:rPr>
          <w:spacing w:val="38"/>
          <w:sz w:val="28"/>
        </w:rPr>
        <w:t xml:space="preserve"> </w:t>
      </w:r>
      <w:r>
        <w:rPr>
          <w:sz w:val="28"/>
        </w:rPr>
        <w:t>стратегическом</w:t>
      </w:r>
      <w:r>
        <w:rPr>
          <w:spacing w:val="-67"/>
          <w:sz w:val="28"/>
        </w:rPr>
        <w:t xml:space="preserve"> </w:t>
      </w:r>
      <w:r>
        <w:rPr>
          <w:sz w:val="28"/>
        </w:rPr>
        <w:t>планировании</w:t>
      </w:r>
      <w:r>
        <w:rPr>
          <w:sz w:val="28"/>
        </w:rPr>
        <w:tab/>
        <w:t>в</w:t>
      </w:r>
      <w:r>
        <w:rPr>
          <w:sz w:val="28"/>
        </w:rPr>
        <w:tab/>
        <w:t>Российской</w:t>
      </w:r>
      <w:r>
        <w:rPr>
          <w:sz w:val="28"/>
        </w:rPr>
        <w:tab/>
        <w:t>Федерации»,</w:t>
      </w:r>
      <w:r>
        <w:rPr>
          <w:spacing w:val="1"/>
          <w:sz w:val="28"/>
        </w:rPr>
        <w:t xml:space="preserve"> </w:t>
      </w:r>
      <w:hyperlink r:id="rId12">
        <w:r>
          <w:rPr>
            <w:sz w:val="28"/>
          </w:rPr>
          <w:t>http://base.garant.ru/70684666/.</w:t>
        </w:r>
      </w:hyperlink>
    </w:p>
    <w:p w14:paraId="3AD24C14" w14:textId="77777777" w:rsidR="007B3FA0" w:rsidRDefault="007B3FA0" w:rsidP="007B3FA0">
      <w:pPr>
        <w:pStyle w:val="a6"/>
        <w:numPr>
          <w:ilvl w:val="1"/>
          <w:numId w:val="6"/>
        </w:numPr>
        <w:tabs>
          <w:tab w:val="left" w:pos="947"/>
        </w:tabs>
        <w:spacing w:before="1" w:line="360" w:lineRule="auto"/>
        <w:ind w:right="169"/>
        <w:jc w:val="both"/>
        <w:rPr>
          <w:sz w:val="28"/>
        </w:rPr>
      </w:pP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9</w:t>
      </w:r>
      <w:r>
        <w:rPr>
          <w:spacing w:val="1"/>
          <w:sz w:val="28"/>
        </w:rPr>
        <w:t xml:space="preserve"> </w:t>
      </w:r>
      <w:r>
        <w:rPr>
          <w:sz w:val="28"/>
        </w:rPr>
        <w:t>февраля</w:t>
      </w:r>
      <w:r>
        <w:rPr>
          <w:spacing w:val="1"/>
          <w:sz w:val="28"/>
        </w:rPr>
        <w:t xml:space="preserve"> </w:t>
      </w:r>
      <w:r>
        <w:rPr>
          <w:sz w:val="28"/>
        </w:rPr>
        <w:t>2009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8-ФЗ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самоуправления»</w:t>
      </w:r>
      <w:r>
        <w:rPr>
          <w:spacing w:val="1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Российская</w:t>
      </w:r>
      <w:r>
        <w:rPr>
          <w:spacing w:val="1"/>
          <w:sz w:val="28"/>
        </w:rPr>
        <w:t xml:space="preserve"> </w:t>
      </w:r>
      <w:r>
        <w:rPr>
          <w:sz w:val="28"/>
        </w:rPr>
        <w:t>газета.</w:t>
      </w:r>
      <w:r>
        <w:rPr>
          <w:spacing w:val="1"/>
          <w:sz w:val="28"/>
        </w:rPr>
        <w:t xml:space="preserve"> </w:t>
      </w:r>
      <w:r>
        <w:rPr>
          <w:sz w:val="28"/>
        </w:rPr>
        <w:t>2009.</w:t>
      </w:r>
      <w:r>
        <w:rPr>
          <w:spacing w:val="1"/>
          <w:sz w:val="28"/>
        </w:rPr>
        <w:t xml:space="preserve"> </w:t>
      </w:r>
      <w:r>
        <w:rPr>
          <w:sz w:val="28"/>
        </w:rPr>
        <w:t>13</w:t>
      </w:r>
      <w:r>
        <w:rPr>
          <w:spacing w:val="1"/>
          <w:sz w:val="28"/>
        </w:rPr>
        <w:t xml:space="preserve"> </w:t>
      </w:r>
      <w:r>
        <w:rPr>
          <w:sz w:val="28"/>
        </w:rPr>
        <w:t>февраля.</w:t>
      </w:r>
    </w:p>
    <w:p w14:paraId="30BD7E8C" w14:textId="77777777" w:rsidR="007B3FA0" w:rsidRDefault="007B3FA0" w:rsidP="007B3FA0">
      <w:pPr>
        <w:pStyle w:val="a6"/>
        <w:numPr>
          <w:ilvl w:val="1"/>
          <w:numId w:val="6"/>
        </w:numPr>
        <w:tabs>
          <w:tab w:val="left" w:pos="947"/>
        </w:tabs>
        <w:spacing w:line="360" w:lineRule="auto"/>
        <w:ind w:right="168"/>
        <w:jc w:val="both"/>
        <w:rPr>
          <w:sz w:val="28"/>
        </w:rPr>
      </w:pP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совершенствования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 xml:space="preserve">государственного управления. </w:t>
      </w:r>
      <w:r>
        <w:rPr>
          <w:sz w:val="28"/>
        </w:rPr>
        <w:t>Указ Президента Российской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7</w:t>
      </w:r>
      <w:r>
        <w:rPr>
          <w:spacing w:val="1"/>
          <w:sz w:val="28"/>
        </w:rPr>
        <w:t xml:space="preserve"> </w:t>
      </w:r>
      <w:r>
        <w:rPr>
          <w:sz w:val="28"/>
        </w:rPr>
        <w:t>мая</w:t>
      </w:r>
      <w:r>
        <w:rPr>
          <w:spacing w:val="-5"/>
          <w:sz w:val="28"/>
        </w:rPr>
        <w:t xml:space="preserve"> </w:t>
      </w:r>
      <w:r>
        <w:rPr>
          <w:sz w:val="28"/>
        </w:rPr>
        <w:t>2012 г.</w:t>
      </w:r>
      <w:r>
        <w:rPr>
          <w:spacing w:val="-3"/>
          <w:sz w:val="28"/>
        </w:rPr>
        <w:t xml:space="preserve">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>601</w:t>
      </w:r>
      <w:r>
        <w:rPr>
          <w:spacing w:val="-4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Российская газета.</w:t>
      </w:r>
      <w:r>
        <w:rPr>
          <w:spacing w:val="-3"/>
          <w:sz w:val="28"/>
        </w:rPr>
        <w:t xml:space="preserve"> </w:t>
      </w:r>
      <w:r>
        <w:rPr>
          <w:sz w:val="28"/>
        </w:rPr>
        <w:t>2012</w:t>
      </w:r>
      <w:r>
        <w:rPr>
          <w:spacing w:val="-1"/>
          <w:sz w:val="28"/>
        </w:rPr>
        <w:t xml:space="preserve"> </w:t>
      </w:r>
      <w:r>
        <w:rPr>
          <w:sz w:val="28"/>
        </w:rPr>
        <w:t>г.</w:t>
      </w:r>
      <w:r>
        <w:rPr>
          <w:spacing w:val="-4"/>
          <w:sz w:val="28"/>
        </w:rPr>
        <w:t xml:space="preserve"> </w:t>
      </w:r>
      <w:r>
        <w:rPr>
          <w:sz w:val="28"/>
        </w:rPr>
        <w:t>9</w:t>
      </w:r>
      <w:r>
        <w:rPr>
          <w:spacing w:val="-3"/>
          <w:sz w:val="28"/>
        </w:rPr>
        <w:t xml:space="preserve"> </w:t>
      </w:r>
      <w:r>
        <w:rPr>
          <w:sz w:val="28"/>
        </w:rPr>
        <w:t>мая.</w:t>
      </w:r>
    </w:p>
    <w:p w14:paraId="70AC8E2F" w14:textId="77777777" w:rsidR="007B3FA0" w:rsidRDefault="007B3FA0" w:rsidP="007B3FA0">
      <w:pPr>
        <w:pStyle w:val="a6"/>
        <w:numPr>
          <w:ilvl w:val="1"/>
          <w:numId w:val="6"/>
        </w:numPr>
        <w:tabs>
          <w:tab w:val="left" w:pos="947"/>
        </w:tabs>
        <w:spacing w:line="360" w:lineRule="auto"/>
        <w:ind w:right="168"/>
        <w:jc w:val="both"/>
        <w:rPr>
          <w:sz w:val="28"/>
        </w:rPr>
      </w:pPr>
      <w:r>
        <w:rPr>
          <w:sz w:val="28"/>
        </w:rPr>
        <w:t>О направлениях региональной государственной политики в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Указ</w:t>
      </w:r>
      <w:r>
        <w:rPr>
          <w:spacing w:val="-4"/>
          <w:sz w:val="28"/>
        </w:rPr>
        <w:t xml:space="preserve"> </w:t>
      </w:r>
      <w:r>
        <w:rPr>
          <w:sz w:val="28"/>
        </w:rPr>
        <w:t>Президента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 от</w:t>
      </w:r>
      <w:r>
        <w:rPr>
          <w:spacing w:val="-9"/>
          <w:sz w:val="28"/>
        </w:rPr>
        <w:t xml:space="preserve"> </w:t>
      </w:r>
      <w:r>
        <w:rPr>
          <w:sz w:val="28"/>
        </w:rPr>
        <w:t>16января</w:t>
      </w:r>
      <w:r>
        <w:rPr>
          <w:spacing w:val="4"/>
          <w:sz w:val="28"/>
        </w:rPr>
        <w:t xml:space="preserve"> </w:t>
      </w:r>
      <w:r>
        <w:rPr>
          <w:sz w:val="28"/>
        </w:rPr>
        <w:t>2017</w:t>
      </w:r>
      <w:r>
        <w:rPr>
          <w:spacing w:val="7"/>
          <w:sz w:val="28"/>
        </w:rPr>
        <w:t xml:space="preserve"> </w:t>
      </w:r>
      <w:r>
        <w:rPr>
          <w:sz w:val="28"/>
        </w:rPr>
        <w:t>г.</w:t>
      </w:r>
    </w:p>
    <w:p w14:paraId="26D78C4C" w14:textId="77777777" w:rsidR="007B3FA0" w:rsidRDefault="007B3FA0" w:rsidP="007B3FA0">
      <w:pPr>
        <w:pStyle w:val="a3"/>
        <w:spacing w:before="1"/>
        <w:ind w:left="946"/>
        <w:jc w:val="both"/>
      </w:pPr>
      <w:r>
        <w:t>№</w:t>
      </w:r>
      <w:r>
        <w:rPr>
          <w:spacing w:val="-7"/>
        </w:rPr>
        <w:t xml:space="preserve"> </w:t>
      </w:r>
      <w:r>
        <w:t>601.</w:t>
      </w:r>
    </w:p>
    <w:p w14:paraId="362E16C0" w14:textId="77777777" w:rsidR="007B3FA0" w:rsidRDefault="007B3FA0" w:rsidP="007B3FA0">
      <w:pPr>
        <w:pStyle w:val="a6"/>
        <w:numPr>
          <w:ilvl w:val="1"/>
          <w:numId w:val="6"/>
        </w:numPr>
        <w:tabs>
          <w:tab w:val="left" w:pos="947"/>
        </w:tabs>
        <w:spacing w:before="160" w:line="360" w:lineRule="auto"/>
        <w:ind w:right="168"/>
        <w:jc w:val="both"/>
        <w:rPr>
          <w:sz w:val="28"/>
        </w:rPr>
      </w:pPr>
      <w:r>
        <w:rPr>
          <w:sz w:val="28"/>
        </w:rPr>
        <w:t>О национальных целях и стратегических задачах развития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2024</w:t>
      </w:r>
      <w:r>
        <w:rPr>
          <w:spacing w:val="1"/>
          <w:sz w:val="28"/>
        </w:rPr>
        <w:t xml:space="preserve"> </w:t>
      </w:r>
      <w:r>
        <w:rPr>
          <w:sz w:val="28"/>
        </w:rPr>
        <w:t>года.</w:t>
      </w:r>
      <w:r>
        <w:rPr>
          <w:spacing w:val="1"/>
          <w:sz w:val="28"/>
        </w:rPr>
        <w:t xml:space="preserve"> </w:t>
      </w:r>
      <w:r>
        <w:rPr>
          <w:sz w:val="28"/>
        </w:rPr>
        <w:t>Указ</w:t>
      </w:r>
      <w:r>
        <w:rPr>
          <w:spacing w:val="1"/>
          <w:sz w:val="28"/>
        </w:rPr>
        <w:t xml:space="preserve"> </w:t>
      </w:r>
      <w:r>
        <w:rPr>
          <w:sz w:val="28"/>
        </w:rPr>
        <w:t>Президента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6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7 мая</w:t>
      </w:r>
      <w:r>
        <w:rPr>
          <w:spacing w:val="-5"/>
          <w:sz w:val="28"/>
        </w:rPr>
        <w:t xml:space="preserve"> </w:t>
      </w:r>
      <w:r>
        <w:rPr>
          <w:sz w:val="28"/>
        </w:rPr>
        <w:t>2018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>204</w:t>
      </w:r>
    </w:p>
    <w:p w14:paraId="212BA71B" w14:textId="77777777" w:rsidR="007B3FA0" w:rsidRPr="008A17D9" w:rsidRDefault="007B3FA0" w:rsidP="007B3FA0">
      <w:pPr>
        <w:pStyle w:val="a6"/>
        <w:numPr>
          <w:ilvl w:val="1"/>
          <w:numId w:val="6"/>
        </w:numPr>
        <w:tabs>
          <w:tab w:val="left" w:pos="947"/>
        </w:tabs>
        <w:spacing w:before="1" w:line="360" w:lineRule="auto"/>
        <w:ind w:right="168"/>
        <w:jc w:val="both"/>
        <w:rPr>
          <w:sz w:val="28"/>
        </w:rPr>
      </w:pPr>
      <w:r>
        <w:rPr>
          <w:sz w:val="28"/>
        </w:rPr>
        <w:lastRenderedPageBreak/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интегрированной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финансами</w:t>
      </w:r>
      <w:r>
        <w:rPr>
          <w:spacing w:val="1"/>
          <w:sz w:val="28"/>
        </w:rPr>
        <w:t xml:space="preserve"> </w:t>
      </w:r>
      <w:r>
        <w:rPr>
          <w:sz w:val="28"/>
        </w:rPr>
        <w:t>«Электронный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бюджет».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 xml:space="preserve">Постановление Правительства Российской </w:t>
      </w:r>
      <w:r>
        <w:rPr>
          <w:sz w:val="28"/>
        </w:rPr>
        <w:t>Федерации от 30 июня 2015</w:t>
      </w:r>
      <w:r>
        <w:rPr>
          <w:spacing w:val="1"/>
          <w:sz w:val="28"/>
        </w:rPr>
        <w:t xml:space="preserve"> </w:t>
      </w:r>
      <w:r>
        <w:rPr>
          <w:sz w:val="28"/>
        </w:rPr>
        <w:t>года</w:t>
      </w:r>
      <w:r>
        <w:rPr>
          <w:spacing w:val="-4"/>
          <w:sz w:val="28"/>
        </w:rPr>
        <w:t xml:space="preserve">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>658</w:t>
      </w:r>
      <w:r>
        <w:rPr>
          <w:spacing w:val="1"/>
          <w:sz w:val="28"/>
        </w:rPr>
        <w:t xml:space="preserve"> </w:t>
      </w:r>
      <w:r>
        <w:rPr>
          <w:sz w:val="28"/>
        </w:rPr>
        <w:t>// Консультант Плюс.</w:t>
      </w:r>
    </w:p>
    <w:tbl>
      <w:tblPr>
        <w:tblStyle w:val="TableNormal"/>
        <w:tblW w:w="0" w:type="auto"/>
        <w:tblInd w:w="337" w:type="dxa"/>
        <w:tblLayout w:type="fixed"/>
        <w:tblLook w:val="01E0" w:firstRow="1" w:lastRow="1" w:firstColumn="1" w:lastColumn="1" w:noHBand="0" w:noVBand="0"/>
      </w:tblPr>
      <w:tblGrid>
        <w:gridCol w:w="566"/>
        <w:gridCol w:w="1782"/>
        <w:gridCol w:w="2062"/>
        <w:gridCol w:w="733"/>
        <w:gridCol w:w="531"/>
        <w:gridCol w:w="1532"/>
        <w:gridCol w:w="643"/>
        <w:gridCol w:w="962"/>
        <w:gridCol w:w="525"/>
      </w:tblGrid>
      <w:tr w:rsidR="007B3FA0" w14:paraId="533E6A8D" w14:textId="77777777" w:rsidTr="00F80CDA">
        <w:trPr>
          <w:trHeight w:val="310"/>
        </w:trPr>
        <w:tc>
          <w:tcPr>
            <w:tcW w:w="566" w:type="dxa"/>
          </w:tcPr>
          <w:p w14:paraId="22B68B1B" w14:textId="77777777" w:rsidR="007B3FA0" w:rsidRDefault="007B3FA0" w:rsidP="00F80CDA">
            <w:pPr>
              <w:pStyle w:val="TableParagraph"/>
              <w:spacing w:line="291" w:lineRule="exact"/>
              <w:ind w:left="50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1782" w:type="dxa"/>
          </w:tcPr>
          <w:p w14:paraId="50034B8C" w14:textId="77777777" w:rsidR="007B3FA0" w:rsidRDefault="007B3FA0" w:rsidP="00F80CDA">
            <w:pPr>
              <w:pStyle w:val="TableParagraph"/>
              <w:spacing w:line="291" w:lineRule="exact"/>
              <w:ind w:left="50"/>
              <w:rPr>
                <w:sz w:val="28"/>
              </w:rPr>
            </w:pPr>
            <w:r>
              <w:rPr>
                <w:sz w:val="28"/>
              </w:rPr>
              <w:t>Распоряжение</w:t>
            </w:r>
          </w:p>
        </w:tc>
        <w:tc>
          <w:tcPr>
            <w:tcW w:w="2062" w:type="dxa"/>
          </w:tcPr>
          <w:p w14:paraId="2976114D" w14:textId="77777777" w:rsidR="007B3FA0" w:rsidRDefault="007B3FA0" w:rsidP="00F80CDA">
            <w:pPr>
              <w:pStyle w:val="TableParagraph"/>
              <w:spacing w:line="291" w:lineRule="exact"/>
              <w:ind w:left="246"/>
              <w:rPr>
                <w:sz w:val="28"/>
              </w:rPr>
            </w:pPr>
            <w:r>
              <w:rPr>
                <w:sz w:val="28"/>
              </w:rPr>
              <w:t>Правительства</w:t>
            </w:r>
          </w:p>
        </w:tc>
        <w:tc>
          <w:tcPr>
            <w:tcW w:w="733" w:type="dxa"/>
          </w:tcPr>
          <w:p w14:paraId="31828FD7" w14:textId="77777777" w:rsidR="007B3FA0" w:rsidRDefault="007B3FA0" w:rsidP="00F80CDA">
            <w:pPr>
              <w:pStyle w:val="TableParagraph"/>
              <w:spacing w:line="291" w:lineRule="exact"/>
              <w:ind w:left="222"/>
              <w:rPr>
                <w:sz w:val="28"/>
              </w:rPr>
            </w:pPr>
            <w:r>
              <w:rPr>
                <w:sz w:val="28"/>
              </w:rPr>
              <w:t>РФ</w:t>
            </w:r>
          </w:p>
        </w:tc>
        <w:tc>
          <w:tcPr>
            <w:tcW w:w="531" w:type="dxa"/>
          </w:tcPr>
          <w:p w14:paraId="78D4EEEA" w14:textId="77777777" w:rsidR="007B3FA0" w:rsidRDefault="007B3FA0" w:rsidP="00F80CDA">
            <w:pPr>
              <w:pStyle w:val="TableParagraph"/>
              <w:spacing w:line="291" w:lineRule="exact"/>
              <w:ind w:left="137"/>
              <w:rPr>
                <w:sz w:val="28"/>
              </w:rPr>
            </w:pPr>
            <w:r>
              <w:rPr>
                <w:sz w:val="28"/>
              </w:rPr>
              <w:t>от</w:t>
            </w:r>
          </w:p>
        </w:tc>
        <w:tc>
          <w:tcPr>
            <w:tcW w:w="1532" w:type="dxa"/>
          </w:tcPr>
          <w:p w14:paraId="1BDE6F9C" w14:textId="77777777" w:rsidR="007B3FA0" w:rsidRDefault="007B3FA0" w:rsidP="00F80CDA">
            <w:pPr>
              <w:pStyle w:val="TableParagraph"/>
              <w:spacing w:line="291" w:lineRule="exact"/>
              <w:ind w:left="139"/>
              <w:rPr>
                <w:sz w:val="28"/>
              </w:rPr>
            </w:pPr>
            <w:r>
              <w:rPr>
                <w:sz w:val="28"/>
              </w:rPr>
              <w:t>17.11.2008</w:t>
            </w:r>
          </w:p>
        </w:tc>
        <w:tc>
          <w:tcPr>
            <w:tcW w:w="643" w:type="dxa"/>
          </w:tcPr>
          <w:p w14:paraId="3F6C7D07" w14:textId="77777777" w:rsidR="007B3FA0" w:rsidRDefault="007B3FA0" w:rsidP="00F80CDA">
            <w:pPr>
              <w:pStyle w:val="TableParagraph"/>
              <w:spacing w:line="291" w:lineRule="exact"/>
              <w:ind w:left="141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962" w:type="dxa"/>
          </w:tcPr>
          <w:p w14:paraId="400548B7" w14:textId="77777777" w:rsidR="007B3FA0" w:rsidRDefault="007B3FA0" w:rsidP="00F80CDA">
            <w:pPr>
              <w:pStyle w:val="TableParagraph"/>
              <w:spacing w:line="291" w:lineRule="exact"/>
              <w:ind w:left="36"/>
              <w:rPr>
                <w:sz w:val="28"/>
              </w:rPr>
            </w:pPr>
            <w:r>
              <w:rPr>
                <w:sz w:val="28"/>
              </w:rPr>
              <w:t>1662-р</w:t>
            </w:r>
          </w:p>
        </w:tc>
        <w:tc>
          <w:tcPr>
            <w:tcW w:w="525" w:type="dxa"/>
          </w:tcPr>
          <w:p w14:paraId="25C35FC9" w14:textId="77777777" w:rsidR="007B3FA0" w:rsidRDefault="007B3FA0" w:rsidP="00F80CDA">
            <w:pPr>
              <w:pStyle w:val="TableParagraph"/>
              <w:spacing w:line="291" w:lineRule="exact"/>
              <w:ind w:left="142"/>
              <w:rPr>
                <w:sz w:val="28"/>
              </w:rPr>
            </w:pPr>
            <w:r>
              <w:rPr>
                <w:sz w:val="28"/>
              </w:rPr>
              <w:t>«О</w:t>
            </w:r>
          </w:p>
        </w:tc>
      </w:tr>
      <w:tr w:rsidR="007B3FA0" w14:paraId="086BD04B" w14:textId="77777777" w:rsidTr="00F80CDA">
        <w:trPr>
          <w:trHeight w:val="568"/>
        </w:trPr>
        <w:tc>
          <w:tcPr>
            <w:tcW w:w="2348" w:type="dxa"/>
            <w:gridSpan w:val="2"/>
          </w:tcPr>
          <w:p w14:paraId="1C8A7678" w14:textId="77777777" w:rsidR="007B3FA0" w:rsidRDefault="007B3FA0" w:rsidP="00F80CDA">
            <w:pPr>
              <w:pStyle w:val="TableParagraph"/>
              <w:spacing w:before="160"/>
              <w:ind w:left="616"/>
              <w:rPr>
                <w:sz w:val="28"/>
              </w:rPr>
            </w:pPr>
            <w:r>
              <w:rPr>
                <w:sz w:val="28"/>
              </w:rPr>
              <w:t>Концепции</w:t>
            </w:r>
          </w:p>
        </w:tc>
        <w:tc>
          <w:tcPr>
            <w:tcW w:w="2062" w:type="dxa"/>
          </w:tcPr>
          <w:p w14:paraId="06EFABDE" w14:textId="77777777" w:rsidR="007B3FA0" w:rsidRDefault="007B3FA0" w:rsidP="00F80CDA">
            <w:pPr>
              <w:pStyle w:val="TableParagraph"/>
              <w:spacing w:before="160"/>
              <w:ind w:left="28"/>
              <w:rPr>
                <w:sz w:val="28"/>
              </w:rPr>
            </w:pPr>
            <w:r>
              <w:rPr>
                <w:sz w:val="28"/>
              </w:rPr>
              <w:t>долгосрочного</w:t>
            </w:r>
          </w:p>
        </w:tc>
        <w:tc>
          <w:tcPr>
            <w:tcW w:w="3439" w:type="dxa"/>
            <w:gridSpan w:val="4"/>
          </w:tcPr>
          <w:p w14:paraId="33A1280F" w14:textId="77777777" w:rsidR="007B3FA0" w:rsidRDefault="007B3FA0" w:rsidP="00F80CDA">
            <w:pPr>
              <w:pStyle w:val="TableParagraph"/>
              <w:spacing w:before="160"/>
              <w:ind w:left="143"/>
              <w:rPr>
                <w:sz w:val="28"/>
              </w:rPr>
            </w:pPr>
            <w:r>
              <w:rPr>
                <w:sz w:val="28"/>
              </w:rPr>
              <w:t>социально-экономического</w:t>
            </w:r>
          </w:p>
        </w:tc>
        <w:tc>
          <w:tcPr>
            <w:tcW w:w="1487" w:type="dxa"/>
            <w:gridSpan w:val="2"/>
          </w:tcPr>
          <w:p w14:paraId="488A9B12" w14:textId="77777777" w:rsidR="007B3FA0" w:rsidRDefault="007B3FA0" w:rsidP="00F80CDA">
            <w:pPr>
              <w:pStyle w:val="TableParagraph"/>
              <w:spacing w:before="160"/>
              <w:ind w:left="381"/>
              <w:rPr>
                <w:sz w:val="28"/>
              </w:rPr>
            </w:pPr>
            <w:r>
              <w:rPr>
                <w:sz w:val="28"/>
              </w:rPr>
              <w:t>развития</w:t>
            </w:r>
          </w:p>
        </w:tc>
      </w:tr>
      <w:tr w:rsidR="007B3FA0" w14:paraId="40209BA7" w14:textId="77777777" w:rsidTr="00F80CDA">
        <w:trPr>
          <w:trHeight w:val="483"/>
        </w:trPr>
        <w:tc>
          <w:tcPr>
            <w:tcW w:w="2348" w:type="dxa"/>
            <w:gridSpan w:val="2"/>
          </w:tcPr>
          <w:p w14:paraId="2B227D0D" w14:textId="77777777" w:rsidR="007B3FA0" w:rsidRDefault="007B3FA0" w:rsidP="00F80CDA">
            <w:pPr>
              <w:pStyle w:val="TableParagraph"/>
              <w:spacing w:before="74"/>
              <w:ind w:left="616"/>
              <w:rPr>
                <w:sz w:val="28"/>
              </w:rPr>
            </w:pPr>
            <w:r>
              <w:rPr>
                <w:sz w:val="28"/>
              </w:rPr>
              <w:t>Российской</w:t>
            </w:r>
          </w:p>
        </w:tc>
        <w:tc>
          <w:tcPr>
            <w:tcW w:w="2062" w:type="dxa"/>
          </w:tcPr>
          <w:p w14:paraId="65243137" w14:textId="77777777" w:rsidR="007B3FA0" w:rsidRDefault="007B3FA0" w:rsidP="00F80CDA">
            <w:pPr>
              <w:pStyle w:val="TableParagraph"/>
              <w:spacing w:before="74"/>
              <w:ind w:left="52"/>
              <w:rPr>
                <w:sz w:val="28"/>
              </w:rPr>
            </w:pPr>
            <w:r>
              <w:rPr>
                <w:sz w:val="28"/>
              </w:rPr>
              <w:t>Федерации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</w:tc>
        <w:tc>
          <w:tcPr>
            <w:tcW w:w="3439" w:type="dxa"/>
            <w:gridSpan w:val="4"/>
          </w:tcPr>
          <w:p w14:paraId="3880EE7C" w14:textId="77777777" w:rsidR="007B3FA0" w:rsidRDefault="007B3FA0" w:rsidP="00F80CDA">
            <w:pPr>
              <w:pStyle w:val="TableParagraph"/>
              <w:tabs>
                <w:tab w:val="left" w:pos="1285"/>
                <w:tab w:val="left" w:pos="2028"/>
              </w:tabs>
              <w:spacing w:before="74"/>
              <w:ind w:left="52"/>
              <w:rPr>
                <w:sz w:val="28"/>
              </w:rPr>
            </w:pPr>
            <w:r>
              <w:rPr>
                <w:sz w:val="28"/>
              </w:rPr>
              <w:t>период</w:t>
            </w:r>
            <w:r>
              <w:rPr>
                <w:sz w:val="28"/>
              </w:rPr>
              <w:tab/>
              <w:t>до</w:t>
            </w:r>
            <w:r>
              <w:rPr>
                <w:sz w:val="28"/>
              </w:rPr>
              <w:tab/>
              <w:t>2020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года»</w:t>
            </w:r>
          </w:p>
        </w:tc>
        <w:tc>
          <w:tcPr>
            <w:tcW w:w="1487" w:type="dxa"/>
            <w:gridSpan w:val="2"/>
          </w:tcPr>
          <w:p w14:paraId="4549ED47" w14:textId="77777777" w:rsidR="007B3FA0" w:rsidRDefault="007B3FA0" w:rsidP="00F80CDA">
            <w:pPr>
              <w:pStyle w:val="TableParagraph"/>
              <w:spacing w:before="74"/>
              <w:ind w:left="422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Режим</w:t>
            </w:r>
          </w:p>
        </w:tc>
      </w:tr>
      <w:tr w:rsidR="007B3FA0" w14:paraId="2105E3B7" w14:textId="77777777" w:rsidTr="00F80CDA">
        <w:trPr>
          <w:trHeight w:val="397"/>
        </w:trPr>
        <w:tc>
          <w:tcPr>
            <w:tcW w:w="2348" w:type="dxa"/>
            <w:gridSpan w:val="2"/>
          </w:tcPr>
          <w:p w14:paraId="3E002DDC" w14:textId="77777777" w:rsidR="007B3FA0" w:rsidRDefault="007B3FA0" w:rsidP="00F80CDA">
            <w:pPr>
              <w:pStyle w:val="TableParagraph"/>
              <w:spacing w:before="75" w:line="302" w:lineRule="exact"/>
              <w:ind w:left="618"/>
              <w:rPr>
                <w:sz w:val="28"/>
              </w:rPr>
            </w:pPr>
            <w:r>
              <w:rPr>
                <w:sz w:val="28"/>
              </w:rPr>
              <w:t>доступа:</w:t>
            </w:r>
          </w:p>
        </w:tc>
        <w:tc>
          <w:tcPr>
            <w:tcW w:w="2062" w:type="dxa"/>
          </w:tcPr>
          <w:p w14:paraId="27EC22BF" w14:textId="77777777" w:rsidR="007B3FA0" w:rsidRDefault="007B3FA0" w:rsidP="00F80CD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439" w:type="dxa"/>
            <w:gridSpan w:val="4"/>
          </w:tcPr>
          <w:p w14:paraId="28FDBA5A" w14:textId="77777777" w:rsidR="007B3FA0" w:rsidRDefault="007B3FA0" w:rsidP="00F80CD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487" w:type="dxa"/>
            <w:gridSpan w:val="2"/>
          </w:tcPr>
          <w:p w14:paraId="28E2D4AE" w14:textId="77777777" w:rsidR="007B3FA0" w:rsidRDefault="007B3FA0" w:rsidP="00F80CDA">
            <w:pPr>
              <w:pStyle w:val="TableParagraph"/>
              <w:ind w:left="0"/>
              <w:rPr>
                <w:sz w:val="28"/>
              </w:rPr>
            </w:pPr>
          </w:p>
        </w:tc>
      </w:tr>
    </w:tbl>
    <w:p w14:paraId="79FDA869" w14:textId="77777777" w:rsidR="007B3FA0" w:rsidRDefault="007B3FA0" w:rsidP="007B3FA0">
      <w:pPr>
        <w:pStyle w:val="a3"/>
        <w:spacing w:before="6"/>
        <w:ind w:left="0"/>
        <w:rPr>
          <w:sz w:val="6"/>
        </w:rPr>
      </w:pPr>
    </w:p>
    <w:p w14:paraId="1332C88C" w14:textId="77777777" w:rsidR="007B3FA0" w:rsidRDefault="00B475C5" w:rsidP="007B3FA0">
      <w:pPr>
        <w:pStyle w:val="a3"/>
        <w:spacing w:before="89"/>
        <w:ind w:left="946"/>
      </w:pPr>
      <w:hyperlink r:id="rId13">
        <w:r w:rsidR="007B3FA0">
          <w:t>http://www.consultant.ru/document/cons_doc_LAW_90601/.</w:t>
        </w:r>
      </w:hyperlink>
    </w:p>
    <w:p w14:paraId="1E4454D7" w14:textId="77777777" w:rsidR="007B3FA0" w:rsidRDefault="007B3FA0" w:rsidP="007B3FA0">
      <w:pPr>
        <w:spacing w:line="360" w:lineRule="auto"/>
        <w:jc w:val="both"/>
        <w:rPr>
          <w:sz w:val="28"/>
        </w:rPr>
      </w:pPr>
    </w:p>
    <w:p w14:paraId="3E777580" w14:textId="77777777" w:rsidR="007B3FA0" w:rsidRPr="009654EA" w:rsidRDefault="007B3FA0" w:rsidP="009654EA">
      <w:pPr>
        <w:jc w:val="center"/>
        <w:rPr>
          <w:b/>
          <w:bCs/>
          <w:i/>
          <w:iCs/>
          <w:sz w:val="28"/>
          <w:szCs w:val="28"/>
        </w:rPr>
      </w:pPr>
      <w:r w:rsidRPr="009654EA">
        <w:rPr>
          <w:b/>
          <w:bCs/>
          <w:i/>
          <w:iCs/>
          <w:sz w:val="28"/>
          <w:szCs w:val="28"/>
        </w:rPr>
        <w:t>Основная литература</w:t>
      </w:r>
    </w:p>
    <w:p w14:paraId="07E38E96" w14:textId="77777777" w:rsidR="007B3FA0" w:rsidRDefault="007B3FA0" w:rsidP="007B3FA0">
      <w:pPr>
        <w:pStyle w:val="a6"/>
        <w:numPr>
          <w:ilvl w:val="0"/>
          <w:numId w:val="5"/>
        </w:numPr>
        <w:tabs>
          <w:tab w:val="left" w:pos="974"/>
        </w:tabs>
        <w:spacing w:line="360" w:lineRule="auto"/>
        <w:ind w:right="169"/>
        <w:jc w:val="both"/>
        <w:rPr>
          <w:sz w:val="28"/>
        </w:rPr>
      </w:pPr>
      <w:r w:rsidRPr="00655ABA">
        <w:rPr>
          <w:sz w:val="28"/>
        </w:rPr>
        <w:t xml:space="preserve">Кукушкина, В. В. Организация научно-исследовательской работы студентов (магистров) : учебное пособие / В. В. Кукушкина. — </w:t>
      </w:r>
      <w:proofErr w:type="gramStart"/>
      <w:r w:rsidRPr="00655ABA">
        <w:rPr>
          <w:sz w:val="28"/>
        </w:rPr>
        <w:t>Москва :</w:t>
      </w:r>
      <w:proofErr w:type="gramEnd"/>
      <w:r w:rsidRPr="00655ABA">
        <w:rPr>
          <w:sz w:val="28"/>
        </w:rPr>
        <w:t xml:space="preserve"> ИНФРА-М, 2021. — 264 с. — (Высшее образование: Магистратура). - ЭБС ZNANIUM. - URL: https://znanium.com/catalog/product/1157859 (дата обращения: </w:t>
      </w:r>
      <w:r>
        <w:rPr>
          <w:sz w:val="28"/>
        </w:rPr>
        <w:t>15</w:t>
      </w:r>
      <w:r w:rsidRPr="00655ABA">
        <w:rPr>
          <w:sz w:val="28"/>
        </w:rPr>
        <w:t>.0</w:t>
      </w:r>
      <w:r>
        <w:rPr>
          <w:sz w:val="28"/>
        </w:rPr>
        <w:t>5</w:t>
      </w:r>
      <w:r w:rsidRPr="00655ABA">
        <w:rPr>
          <w:sz w:val="28"/>
        </w:rPr>
        <w:t xml:space="preserve">.2024).  - </w:t>
      </w:r>
      <w:proofErr w:type="gramStart"/>
      <w:r w:rsidRPr="00655ABA">
        <w:rPr>
          <w:sz w:val="28"/>
        </w:rPr>
        <w:t>Текст :</w:t>
      </w:r>
      <w:proofErr w:type="gramEnd"/>
      <w:r w:rsidRPr="00655ABA">
        <w:rPr>
          <w:sz w:val="28"/>
        </w:rPr>
        <w:t xml:space="preserve"> электронный. </w:t>
      </w:r>
    </w:p>
    <w:p w14:paraId="3FE1D73A" w14:textId="77777777" w:rsidR="007B3FA0" w:rsidRPr="00655ABA" w:rsidRDefault="007B3FA0" w:rsidP="007B3FA0">
      <w:pPr>
        <w:pStyle w:val="a3"/>
        <w:numPr>
          <w:ilvl w:val="0"/>
          <w:numId w:val="5"/>
        </w:numPr>
        <w:spacing w:line="360" w:lineRule="auto"/>
        <w:ind w:right="171"/>
        <w:jc w:val="both"/>
      </w:pPr>
      <w:r w:rsidRPr="00655ABA">
        <w:rPr>
          <w:szCs w:val="22"/>
        </w:rPr>
        <w:t xml:space="preserve">Магистерская диссертация: методы и организация исследований, оформление и </w:t>
      </w:r>
      <w:proofErr w:type="gramStart"/>
      <w:r w:rsidRPr="00655ABA">
        <w:rPr>
          <w:szCs w:val="22"/>
        </w:rPr>
        <w:t>защита :</w:t>
      </w:r>
      <w:proofErr w:type="gramEnd"/>
      <w:r w:rsidRPr="00655ABA">
        <w:rPr>
          <w:szCs w:val="22"/>
        </w:rPr>
        <w:t xml:space="preserve"> учебное пособие / А.В. Беляев, М.М. Бутакова, В.И. Беляев [и др.]; под ред. В.И. Беляева. — 2-е изд., </w:t>
      </w:r>
      <w:proofErr w:type="spellStart"/>
      <w:r w:rsidRPr="00655ABA">
        <w:rPr>
          <w:szCs w:val="22"/>
        </w:rPr>
        <w:t>перераб</w:t>
      </w:r>
      <w:proofErr w:type="spellEnd"/>
      <w:r w:rsidRPr="00655ABA">
        <w:rPr>
          <w:szCs w:val="22"/>
        </w:rPr>
        <w:t xml:space="preserve">. - </w:t>
      </w:r>
      <w:proofErr w:type="gramStart"/>
      <w:r w:rsidRPr="00655ABA">
        <w:rPr>
          <w:szCs w:val="22"/>
        </w:rPr>
        <w:t>Москва :</w:t>
      </w:r>
      <w:proofErr w:type="gramEnd"/>
      <w:r w:rsidRPr="00655ABA">
        <w:rPr>
          <w:szCs w:val="22"/>
        </w:rPr>
        <w:t xml:space="preserve"> </w:t>
      </w:r>
      <w:proofErr w:type="spellStart"/>
      <w:r w:rsidRPr="00655ABA">
        <w:rPr>
          <w:szCs w:val="22"/>
        </w:rPr>
        <w:t>КноРус</w:t>
      </w:r>
      <w:proofErr w:type="spellEnd"/>
      <w:r w:rsidRPr="00655ABA">
        <w:rPr>
          <w:szCs w:val="22"/>
        </w:rPr>
        <w:t xml:space="preserve">, 2023. — 262 с. — (Магистратура). - ЭБС BOOK.ru. — </w:t>
      </w:r>
      <w:proofErr w:type="gramStart"/>
      <w:r w:rsidRPr="00655ABA">
        <w:rPr>
          <w:szCs w:val="22"/>
        </w:rPr>
        <w:t>URL:https://book.ru/book/946968</w:t>
      </w:r>
      <w:proofErr w:type="gramEnd"/>
      <w:r w:rsidRPr="00655ABA">
        <w:rPr>
          <w:szCs w:val="22"/>
        </w:rPr>
        <w:t xml:space="preserve"> (дата обращения: </w:t>
      </w:r>
      <w:r>
        <w:t>15</w:t>
      </w:r>
      <w:r w:rsidRPr="00655ABA">
        <w:t>.0</w:t>
      </w:r>
      <w:r>
        <w:t>5</w:t>
      </w:r>
      <w:r w:rsidRPr="00655ABA">
        <w:t>.2024</w:t>
      </w:r>
      <w:r w:rsidRPr="00655ABA">
        <w:rPr>
          <w:szCs w:val="22"/>
        </w:rPr>
        <w:t xml:space="preserve">). — </w:t>
      </w:r>
      <w:proofErr w:type="gramStart"/>
      <w:r w:rsidRPr="00655ABA">
        <w:rPr>
          <w:szCs w:val="22"/>
        </w:rPr>
        <w:t>Текст :</w:t>
      </w:r>
      <w:proofErr w:type="gramEnd"/>
      <w:r w:rsidRPr="00655ABA">
        <w:rPr>
          <w:szCs w:val="22"/>
        </w:rPr>
        <w:t xml:space="preserve"> электронный. </w:t>
      </w:r>
    </w:p>
    <w:p w14:paraId="560A9187" w14:textId="77777777" w:rsidR="007B3FA0" w:rsidRPr="00655ABA" w:rsidRDefault="007B3FA0" w:rsidP="007B3FA0">
      <w:pPr>
        <w:pStyle w:val="a6"/>
        <w:numPr>
          <w:ilvl w:val="0"/>
          <w:numId w:val="5"/>
        </w:numPr>
        <w:tabs>
          <w:tab w:val="left" w:pos="974"/>
          <w:tab w:val="left" w:pos="6877"/>
          <w:tab w:val="left" w:pos="8221"/>
        </w:tabs>
        <w:spacing w:before="1" w:line="360" w:lineRule="auto"/>
        <w:ind w:right="169"/>
        <w:jc w:val="both"/>
        <w:rPr>
          <w:sz w:val="28"/>
        </w:rPr>
      </w:pPr>
      <w:r w:rsidRPr="00655ABA">
        <w:rPr>
          <w:sz w:val="28"/>
          <w:szCs w:val="28"/>
        </w:rPr>
        <w:t xml:space="preserve">Новоселова, И. Ю.  Количественные методы в экономике и финансах организаций топливно-энергетического комплекса: учебник для направления подготовки магистратуры "Экономика" / И.Ю. Новоселова, А.В. Шаркова, А.Л. Новоселов; под ред. И.Ю. </w:t>
      </w:r>
      <w:proofErr w:type="spellStart"/>
      <w:r w:rsidRPr="00655ABA">
        <w:rPr>
          <w:sz w:val="28"/>
          <w:szCs w:val="28"/>
        </w:rPr>
        <w:t>Новоселовой</w:t>
      </w:r>
      <w:proofErr w:type="spellEnd"/>
      <w:r w:rsidRPr="00655ABA">
        <w:rPr>
          <w:sz w:val="28"/>
          <w:szCs w:val="28"/>
        </w:rPr>
        <w:t xml:space="preserve">; </w:t>
      </w:r>
      <w:proofErr w:type="spellStart"/>
      <w:r w:rsidRPr="00655ABA">
        <w:rPr>
          <w:sz w:val="28"/>
          <w:szCs w:val="28"/>
        </w:rPr>
        <w:t>Финуниверситет</w:t>
      </w:r>
      <w:proofErr w:type="spellEnd"/>
      <w:r w:rsidRPr="00655ABA">
        <w:rPr>
          <w:sz w:val="28"/>
          <w:szCs w:val="28"/>
        </w:rPr>
        <w:t xml:space="preserve">. — Москва: </w:t>
      </w:r>
      <w:proofErr w:type="spellStart"/>
      <w:r w:rsidRPr="00655ABA">
        <w:rPr>
          <w:sz w:val="28"/>
          <w:szCs w:val="28"/>
        </w:rPr>
        <w:t>Кнорус</w:t>
      </w:r>
      <w:proofErr w:type="spellEnd"/>
      <w:r w:rsidRPr="00655ABA">
        <w:rPr>
          <w:sz w:val="28"/>
          <w:szCs w:val="28"/>
        </w:rPr>
        <w:t>, 2024. — 248 с. — (Магистратура</w:t>
      </w:r>
      <w:proofErr w:type="gramStart"/>
      <w:r w:rsidRPr="00655ABA">
        <w:rPr>
          <w:sz w:val="28"/>
          <w:szCs w:val="28"/>
        </w:rPr>
        <w:t>).—</w:t>
      </w:r>
      <w:proofErr w:type="gramEnd"/>
      <w:r w:rsidRPr="00655ABA">
        <w:rPr>
          <w:sz w:val="28"/>
          <w:szCs w:val="28"/>
        </w:rPr>
        <w:t xml:space="preserve"> Текст : непосредственный. — То же. — ЭБС BOOK.ru. — URL: https://book.ru</w:t>
      </w:r>
      <w:r>
        <w:rPr>
          <w:sz w:val="28"/>
          <w:szCs w:val="28"/>
        </w:rPr>
        <w:t>/book/950295 (дата обращения: 15</w:t>
      </w:r>
      <w:r w:rsidRPr="00655ABA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655ABA">
        <w:rPr>
          <w:sz w:val="28"/>
          <w:szCs w:val="28"/>
        </w:rPr>
        <w:t xml:space="preserve">.2024). — </w:t>
      </w:r>
      <w:proofErr w:type="gramStart"/>
      <w:r w:rsidRPr="00655ABA">
        <w:rPr>
          <w:sz w:val="28"/>
          <w:szCs w:val="28"/>
        </w:rPr>
        <w:t>Текст :</w:t>
      </w:r>
      <w:proofErr w:type="gramEnd"/>
      <w:r w:rsidRPr="00655ABA">
        <w:rPr>
          <w:sz w:val="28"/>
          <w:szCs w:val="28"/>
        </w:rPr>
        <w:t xml:space="preserve"> электронный. </w:t>
      </w:r>
    </w:p>
    <w:p w14:paraId="6E7DD07E" w14:textId="77777777" w:rsidR="007B3FA0" w:rsidRPr="00655ABA" w:rsidRDefault="007B3FA0" w:rsidP="007B3FA0">
      <w:pPr>
        <w:pStyle w:val="a6"/>
        <w:numPr>
          <w:ilvl w:val="0"/>
          <w:numId w:val="5"/>
        </w:numPr>
        <w:spacing w:line="360" w:lineRule="auto"/>
        <w:jc w:val="both"/>
        <w:rPr>
          <w:sz w:val="28"/>
        </w:rPr>
      </w:pPr>
      <w:r w:rsidRPr="00655ABA">
        <w:rPr>
          <w:sz w:val="28"/>
        </w:rPr>
        <w:t xml:space="preserve">Овчаров, А. О. Методология научного </w:t>
      </w:r>
      <w:proofErr w:type="gramStart"/>
      <w:r w:rsidRPr="00655ABA">
        <w:rPr>
          <w:sz w:val="28"/>
        </w:rPr>
        <w:t>исследования :</w:t>
      </w:r>
      <w:proofErr w:type="gramEnd"/>
      <w:r w:rsidRPr="00655ABA">
        <w:rPr>
          <w:sz w:val="28"/>
        </w:rPr>
        <w:t xml:space="preserve"> учебник / А.О. </w:t>
      </w:r>
      <w:r w:rsidRPr="00655ABA">
        <w:rPr>
          <w:sz w:val="28"/>
        </w:rPr>
        <w:lastRenderedPageBreak/>
        <w:t xml:space="preserve">Овчаров, Т.Н. Овчарова. — 2-е изд., </w:t>
      </w:r>
      <w:proofErr w:type="spellStart"/>
      <w:r w:rsidRPr="00655ABA">
        <w:rPr>
          <w:sz w:val="28"/>
        </w:rPr>
        <w:t>испр</w:t>
      </w:r>
      <w:proofErr w:type="spellEnd"/>
      <w:r w:rsidRPr="00655ABA">
        <w:rPr>
          <w:sz w:val="28"/>
        </w:rPr>
        <w:t xml:space="preserve">. и доп. — </w:t>
      </w:r>
      <w:proofErr w:type="gramStart"/>
      <w:r w:rsidRPr="00655ABA">
        <w:rPr>
          <w:sz w:val="28"/>
        </w:rPr>
        <w:t>Москва :</w:t>
      </w:r>
      <w:proofErr w:type="gramEnd"/>
      <w:r w:rsidRPr="00655ABA">
        <w:rPr>
          <w:sz w:val="28"/>
        </w:rPr>
        <w:t xml:space="preserve"> ИНФРА-М, 2023. — 310 с. + Доп. материалы [Электронный ресурс]. — (Высшее образование: Магистратура). —  ISBN 978-5-16-017366-5.  - ЭБС ZNANIUM. - URL: https://znanium.com/catalog/product/1913251 (дата обращения: 15.0</w:t>
      </w:r>
      <w:r>
        <w:rPr>
          <w:sz w:val="28"/>
        </w:rPr>
        <w:t>5</w:t>
      </w:r>
      <w:r w:rsidRPr="00655ABA">
        <w:rPr>
          <w:sz w:val="28"/>
        </w:rPr>
        <w:t xml:space="preserve">.2024). –  </w:t>
      </w:r>
      <w:proofErr w:type="gramStart"/>
      <w:r w:rsidRPr="00655ABA">
        <w:rPr>
          <w:sz w:val="28"/>
        </w:rPr>
        <w:t>Текст :</w:t>
      </w:r>
      <w:proofErr w:type="gramEnd"/>
      <w:r w:rsidRPr="00655ABA">
        <w:rPr>
          <w:sz w:val="28"/>
        </w:rPr>
        <w:t xml:space="preserve"> электронный.</w:t>
      </w:r>
    </w:p>
    <w:p w14:paraId="6BB4538D" w14:textId="77777777" w:rsidR="007B3FA0" w:rsidRPr="009654EA" w:rsidRDefault="007B3FA0" w:rsidP="009654EA">
      <w:pPr>
        <w:jc w:val="center"/>
        <w:rPr>
          <w:b/>
          <w:bCs/>
          <w:i/>
          <w:iCs/>
          <w:sz w:val="28"/>
          <w:szCs w:val="28"/>
        </w:rPr>
      </w:pPr>
      <w:r w:rsidRPr="009654EA">
        <w:rPr>
          <w:b/>
          <w:bCs/>
          <w:i/>
          <w:iCs/>
          <w:sz w:val="28"/>
          <w:szCs w:val="28"/>
        </w:rPr>
        <w:t>Дополнительная литература</w:t>
      </w:r>
    </w:p>
    <w:p w14:paraId="7FF64A12" w14:textId="77777777" w:rsidR="007B3FA0" w:rsidRPr="009654EA" w:rsidRDefault="007B3FA0" w:rsidP="009654EA">
      <w:pPr>
        <w:jc w:val="center"/>
        <w:rPr>
          <w:b/>
          <w:bCs/>
          <w:i/>
          <w:iCs/>
          <w:sz w:val="28"/>
          <w:szCs w:val="28"/>
        </w:rPr>
      </w:pPr>
    </w:p>
    <w:p w14:paraId="26848C80" w14:textId="77777777" w:rsidR="007B3FA0" w:rsidRDefault="007B3FA0" w:rsidP="007B3FA0">
      <w:pPr>
        <w:pStyle w:val="a6"/>
        <w:numPr>
          <w:ilvl w:val="0"/>
          <w:numId w:val="5"/>
        </w:numPr>
        <w:tabs>
          <w:tab w:val="left" w:pos="974"/>
        </w:tabs>
        <w:spacing w:line="360" w:lineRule="auto"/>
        <w:ind w:right="169"/>
        <w:jc w:val="both"/>
        <w:rPr>
          <w:sz w:val="28"/>
        </w:rPr>
      </w:pPr>
      <w:r w:rsidRPr="00655ABA">
        <w:rPr>
          <w:sz w:val="28"/>
        </w:rPr>
        <w:t xml:space="preserve">Основы научных </w:t>
      </w:r>
      <w:proofErr w:type="gramStart"/>
      <w:r w:rsidRPr="00655ABA">
        <w:rPr>
          <w:sz w:val="28"/>
        </w:rPr>
        <w:t>исследований :</w:t>
      </w:r>
      <w:proofErr w:type="gramEnd"/>
      <w:r w:rsidRPr="00655ABA">
        <w:rPr>
          <w:sz w:val="28"/>
        </w:rPr>
        <w:t xml:space="preserve"> учебное пособие / Б.И. Герасимов, В.В. Дробышева, Н.В. Злобина [и др.]. — 2-е изд., доп. — </w:t>
      </w:r>
      <w:proofErr w:type="gramStart"/>
      <w:r w:rsidRPr="00655ABA">
        <w:rPr>
          <w:sz w:val="28"/>
        </w:rPr>
        <w:t>Москва :</w:t>
      </w:r>
      <w:proofErr w:type="gramEnd"/>
      <w:r w:rsidRPr="00655ABA">
        <w:rPr>
          <w:sz w:val="28"/>
        </w:rPr>
        <w:t xml:space="preserve"> ФОРУМ : ИНФРА-М, 2023. — 271 с. — (Высшее образование: Бакалавриат). - ЭБС ZNANIUM. - URL: https://znanium.com/catalog/product/1913858 (дата обращения: 1</w:t>
      </w:r>
      <w:r>
        <w:rPr>
          <w:sz w:val="28"/>
        </w:rPr>
        <w:t>5</w:t>
      </w:r>
      <w:r w:rsidRPr="00655ABA">
        <w:rPr>
          <w:sz w:val="28"/>
        </w:rPr>
        <w:t>.0</w:t>
      </w:r>
      <w:r>
        <w:rPr>
          <w:sz w:val="28"/>
        </w:rPr>
        <w:t>5</w:t>
      </w:r>
      <w:r w:rsidRPr="00655ABA">
        <w:rPr>
          <w:sz w:val="28"/>
        </w:rPr>
        <w:t xml:space="preserve">.2024). – </w:t>
      </w:r>
      <w:proofErr w:type="gramStart"/>
      <w:r w:rsidRPr="00655ABA">
        <w:rPr>
          <w:sz w:val="28"/>
        </w:rPr>
        <w:t>Текст :</w:t>
      </w:r>
      <w:proofErr w:type="gramEnd"/>
      <w:r w:rsidRPr="00655ABA">
        <w:rPr>
          <w:sz w:val="28"/>
        </w:rPr>
        <w:t xml:space="preserve"> электронный. </w:t>
      </w:r>
    </w:p>
    <w:p w14:paraId="460EDCFF" w14:textId="77777777" w:rsidR="007B3FA0" w:rsidRDefault="007B3FA0" w:rsidP="007B3FA0">
      <w:pPr>
        <w:pStyle w:val="a6"/>
        <w:numPr>
          <w:ilvl w:val="0"/>
          <w:numId w:val="5"/>
        </w:numPr>
        <w:tabs>
          <w:tab w:val="left" w:pos="974"/>
        </w:tabs>
        <w:spacing w:line="360" w:lineRule="auto"/>
        <w:ind w:right="169"/>
        <w:jc w:val="both"/>
        <w:rPr>
          <w:sz w:val="28"/>
        </w:rPr>
      </w:pPr>
      <w:proofErr w:type="spellStart"/>
      <w:r w:rsidRPr="00655ABA">
        <w:rPr>
          <w:sz w:val="28"/>
        </w:rPr>
        <w:t>Мокий</w:t>
      </w:r>
      <w:proofErr w:type="spellEnd"/>
      <w:r w:rsidRPr="00655ABA">
        <w:rPr>
          <w:sz w:val="28"/>
        </w:rPr>
        <w:t xml:space="preserve">, М. С.  Методология научных </w:t>
      </w:r>
      <w:proofErr w:type="gramStart"/>
      <w:r w:rsidRPr="00655ABA">
        <w:rPr>
          <w:sz w:val="28"/>
        </w:rPr>
        <w:t>исследований :</w:t>
      </w:r>
      <w:proofErr w:type="gramEnd"/>
      <w:r w:rsidRPr="00655ABA">
        <w:rPr>
          <w:sz w:val="28"/>
        </w:rPr>
        <w:t xml:space="preserve"> учебник для вузов / М. С. </w:t>
      </w:r>
      <w:proofErr w:type="spellStart"/>
      <w:r w:rsidRPr="00655ABA">
        <w:rPr>
          <w:sz w:val="28"/>
        </w:rPr>
        <w:t>Мокий</w:t>
      </w:r>
      <w:proofErr w:type="spellEnd"/>
      <w:r w:rsidRPr="00655ABA">
        <w:rPr>
          <w:sz w:val="28"/>
        </w:rPr>
        <w:t xml:space="preserve">, А. Л. Никифоров, В. С. </w:t>
      </w:r>
      <w:proofErr w:type="spellStart"/>
      <w:r w:rsidRPr="00655ABA">
        <w:rPr>
          <w:sz w:val="28"/>
        </w:rPr>
        <w:t>Мокий</w:t>
      </w:r>
      <w:proofErr w:type="spellEnd"/>
      <w:r w:rsidRPr="00655ABA">
        <w:rPr>
          <w:sz w:val="28"/>
        </w:rPr>
        <w:t xml:space="preserve"> ; под редакцией М. С. </w:t>
      </w:r>
      <w:proofErr w:type="spellStart"/>
      <w:r w:rsidRPr="00655ABA">
        <w:rPr>
          <w:sz w:val="28"/>
        </w:rPr>
        <w:t>Мокия</w:t>
      </w:r>
      <w:proofErr w:type="spellEnd"/>
      <w:r w:rsidRPr="00655ABA">
        <w:rPr>
          <w:sz w:val="28"/>
        </w:rPr>
        <w:t xml:space="preserve">. — 3-е изд., </w:t>
      </w:r>
      <w:proofErr w:type="spellStart"/>
      <w:r w:rsidRPr="00655ABA">
        <w:rPr>
          <w:sz w:val="28"/>
        </w:rPr>
        <w:t>перераб</w:t>
      </w:r>
      <w:proofErr w:type="spellEnd"/>
      <w:r w:rsidRPr="00655ABA">
        <w:rPr>
          <w:sz w:val="28"/>
        </w:rPr>
        <w:t xml:space="preserve">. и доп. — </w:t>
      </w:r>
      <w:proofErr w:type="gramStart"/>
      <w:r w:rsidRPr="00655ABA">
        <w:rPr>
          <w:sz w:val="28"/>
        </w:rPr>
        <w:t>Москва :</w:t>
      </w:r>
      <w:proofErr w:type="gramEnd"/>
      <w:r w:rsidRPr="00655ABA">
        <w:rPr>
          <w:sz w:val="28"/>
        </w:rPr>
        <w:t xml:space="preserve"> Издательство </w:t>
      </w:r>
      <w:proofErr w:type="spellStart"/>
      <w:r w:rsidRPr="00655ABA">
        <w:rPr>
          <w:sz w:val="28"/>
        </w:rPr>
        <w:t>Юрайт</w:t>
      </w:r>
      <w:proofErr w:type="spellEnd"/>
      <w:r w:rsidRPr="00655ABA">
        <w:rPr>
          <w:sz w:val="28"/>
        </w:rPr>
        <w:t xml:space="preserve">, 2024. — 259 с. — (Высшее образование). — ISBN 978-5-534-18527-0. — Образовательная платформа </w:t>
      </w:r>
      <w:proofErr w:type="spellStart"/>
      <w:r w:rsidRPr="00655ABA">
        <w:rPr>
          <w:sz w:val="28"/>
        </w:rPr>
        <w:t>Юрайт</w:t>
      </w:r>
      <w:proofErr w:type="spellEnd"/>
      <w:r w:rsidRPr="00655ABA">
        <w:rPr>
          <w:sz w:val="28"/>
        </w:rPr>
        <w:t xml:space="preserve"> [сайт]. — URL: https://urait.ru</w:t>
      </w:r>
      <w:r>
        <w:rPr>
          <w:sz w:val="28"/>
        </w:rPr>
        <w:t>/bcode/535293 (дата обращения: 1</w:t>
      </w:r>
      <w:r w:rsidRPr="00655ABA">
        <w:rPr>
          <w:sz w:val="28"/>
        </w:rPr>
        <w:t>5.0</w:t>
      </w:r>
      <w:r>
        <w:rPr>
          <w:sz w:val="28"/>
        </w:rPr>
        <w:t>5</w:t>
      </w:r>
      <w:r w:rsidRPr="00655ABA">
        <w:rPr>
          <w:sz w:val="28"/>
        </w:rPr>
        <w:t xml:space="preserve">.2024). — </w:t>
      </w:r>
      <w:proofErr w:type="gramStart"/>
      <w:r w:rsidRPr="00655ABA">
        <w:rPr>
          <w:sz w:val="28"/>
        </w:rPr>
        <w:t>Текст :</w:t>
      </w:r>
      <w:proofErr w:type="gramEnd"/>
      <w:r w:rsidRPr="00655ABA">
        <w:rPr>
          <w:sz w:val="28"/>
        </w:rPr>
        <w:t xml:space="preserve"> электронный. </w:t>
      </w:r>
    </w:p>
    <w:p w14:paraId="4340FBF4" w14:textId="77777777" w:rsidR="007B3FA0" w:rsidRDefault="007B3FA0" w:rsidP="007B3FA0">
      <w:pPr>
        <w:pStyle w:val="a6"/>
        <w:tabs>
          <w:tab w:val="left" w:pos="974"/>
        </w:tabs>
        <w:spacing w:line="360" w:lineRule="auto"/>
        <w:ind w:left="973" w:right="169" w:hanging="547"/>
        <w:jc w:val="both"/>
        <w:rPr>
          <w:sz w:val="28"/>
        </w:rPr>
      </w:pPr>
      <w:r>
        <w:rPr>
          <w:sz w:val="28"/>
        </w:rPr>
        <w:t xml:space="preserve">7.   </w:t>
      </w:r>
      <w:r w:rsidRPr="00C5705E">
        <w:rPr>
          <w:sz w:val="28"/>
        </w:rPr>
        <w:t xml:space="preserve">Рузавин, Г. И. Методология научного познания: учебное пособие для вузов / Г.И. Рузавин. - Москва: "ЮНИТИ-ДАНА", 2017. - 278 с. – ЭБС ZNANIUM. - </w:t>
      </w:r>
      <w:proofErr w:type="gramStart"/>
      <w:r w:rsidRPr="00C5705E">
        <w:rPr>
          <w:sz w:val="28"/>
        </w:rPr>
        <w:t>URL :</w:t>
      </w:r>
      <w:proofErr w:type="gramEnd"/>
      <w:r w:rsidRPr="00C5705E">
        <w:rPr>
          <w:sz w:val="28"/>
        </w:rPr>
        <w:t xml:space="preserve"> https://znanium.com/catalog/product/1028791 (дата обращения: 15.05.2024).  - </w:t>
      </w:r>
      <w:proofErr w:type="gramStart"/>
      <w:r w:rsidRPr="00C5705E">
        <w:rPr>
          <w:sz w:val="28"/>
        </w:rPr>
        <w:t>Текст :</w:t>
      </w:r>
      <w:proofErr w:type="gramEnd"/>
      <w:r w:rsidRPr="00C5705E">
        <w:rPr>
          <w:sz w:val="28"/>
        </w:rPr>
        <w:t xml:space="preserve"> электронный. </w:t>
      </w:r>
    </w:p>
    <w:p w14:paraId="2F0E86E6" w14:textId="77777777" w:rsidR="007B3FA0" w:rsidRDefault="007B3FA0" w:rsidP="007B3FA0">
      <w:pPr>
        <w:pStyle w:val="a6"/>
        <w:tabs>
          <w:tab w:val="left" w:pos="974"/>
        </w:tabs>
        <w:spacing w:line="360" w:lineRule="auto"/>
        <w:ind w:left="973" w:right="169" w:hanging="547"/>
        <w:jc w:val="both"/>
        <w:rPr>
          <w:sz w:val="28"/>
        </w:rPr>
      </w:pPr>
      <w:r>
        <w:rPr>
          <w:sz w:val="28"/>
        </w:rPr>
        <w:t xml:space="preserve">8.  </w:t>
      </w:r>
      <w:r w:rsidRPr="00C5705E">
        <w:rPr>
          <w:sz w:val="28"/>
        </w:rPr>
        <w:t xml:space="preserve">Новоселова, И. Ю.  Управление проектами и программами в природопользовании. Модели и методы: учебник для направлений бакалавриата и магистратуры "Экономика" и "Экология и природопользование" / И.Ю. Новоселова, Р.А. </w:t>
      </w:r>
      <w:proofErr w:type="gramStart"/>
      <w:r w:rsidRPr="00C5705E">
        <w:rPr>
          <w:sz w:val="28"/>
        </w:rPr>
        <w:t>Алиев ,</w:t>
      </w:r>
      <w:proofErr w:type="gramEnd"/>
      <w:r w:rsidRPr="00C5705E">
        <w:rPr>
          <w:sz w:val="28"/>
        </w:rPr>
        <w:t xml:space="preserve"> А.Л. Новоселов; под ред. И.Ю. </w:t>
      </w:r>
      <w:proofErr w:type="spellStart"/>
      <w:r w:rsidRPr="00C5705E">
        <w:rPr>
          <w:sz w:val="28"/>
        </w:rPr>
        <w:t>Новоселовой</w:t>
      </w:r>
      <w:proofErr w:type="spellEnd"/>
      <w:r w:rsidRPr="00C5705E">
        <w:rPr>
          <w:sz w:val="28"/>
        </w:rPr>
        <w:t xml:space="preserve">; </w:t>
      </w:r>
      <w:proofErr w:type="spellStart"/>
      <w:r w:rsidRPr="00C5705E">
        <w:rPr>
          <w:sz w:val="28"/>
        </w:rPr>
        <w:t>Финуниверситет</w:t>
      </w:r>
      <w:proofErr w:type="spellEnd"/>
      <w:r w:rsidRPr="00C5705E">
        <w:rPr>
          <w:sz w:val="28"/>
        </w:rPr>
        <w:t xml:space="preserve">, МГИМО (Ун-т) МИД РФ. — Москва: </w:t>
      </w:r>
      <w:proofErr w:type="spellStart"/>
      <w:r w:rsidRPr="00C5705E">
        <w:rPr>
          <w:sz w:val="28"/>
        </w:rPr>
        <w:t>Кнорус</w:t>
      </w:r>
      <w:proofErr w:type="spellEnd"/>
      <w:r w:rsidRPr="00C5705E">
        <w:rPr>
          <w:sz w:val="28"/>
        </w:rPr>
        <w:t xml:space="preserve">, 2023, 2024. — 206 с.: ил. — (Бакалавриат и магистратура). - Текст: непосредственный. — То же. — 2024. - ЭБС BOOK.ru. — URL: https://book.ru/book/952673 (дата обращения: </w:t>
      </w:r>
      <w:r w:rsidRPr="00C5705E">
        <w:rPr>
          <w:sz w:val="28"/>
        </w:rPr>
        <w:lastRenderedPageBreak/>
        <w:t xml:space="preserve">15.05.2024). — </w:t>
      </w:r>
      <w:proofErr w:type="gramStart"/>
      <w:r w:rsidRPr="00C5705E">
        <w:rPr>
          <w:sz w:val="28"/>
        </w:rPr>
        <w:t>Текст :</w:t>
      </w:r>
      <w:proofErr w:type="gramEnd"/>
      <w:r w:rsidRPr="00C5705E">
        <w:rPr>
          <w:sz w:val="28"/>
        </w:rPr>
        <w:t xml:space="preserve"> электронный.</w:t>
      </w:r>
    </w:p>
    <w:p w14:paraId="5B59F56D" w14:textId="77777777" w:rsidR="007B3FA0" w:rsidRDefault="007B3FA0" w:rsidP="007B3FA0">
      <w:pPr>
        <w:pStyle w:val="a6"/>
        <w:tabs>
          <w:tab w:val="left" w:pos="974"/>
        </w:tabs>
        <w:spacing w:line="360" w:lineRule="auto"/>
        <w:ind w:left="973" w:right="169" w:hanging="547"/>
        <w:jc w:val="both"/>
        <w:rPr>
          <w:sz w:val="28"/>
        </w:rPr>
      </w:pPr>
    </w:p>
    <w:p w14:paraId="25294891" w14:textId="1D862224" w:rsidR="007B3FA0" w:rsidRPr="008E7154" w:rsidRDefault="008B6379" w:rsidP="008E7154">
      <w:pPr>
        <w:pStyle w:val="1"/>
      </w:pPr>
      <w:bookmarkStart w:id="11" w:name="_Toc167455339"/>
      <w:r w:rsidRPr="008E7154">
        <w:t>Перечень ресурсов</w:t>
      </w:r>
      <w:r w:rsidR="008E7154">
        <w:t xml:space="preserve"> </w:t>
      </w:r>
      <w:r w:rsidRPr="008E7154">
        <w:t>информационно-телекоммуникационной сети «Интернет», необходимых для проведения НИР</w:t>
      </w:r>
      <w:bookmarkEnd w:id="11"/>
    </w:p>
    <w:p w14:paraId="3BD1A0B8" w14:textId="77777777" w:rsidR="007B3FA0" w:rsidRPr="00C5705E" w:rsidRDefault="007B3FA0" w:rsidP="007B3FA0">
      <w:pPr>
        <w:pStyle w:val="a6"/>
        <w:widowControl/>
        <w:numPr>
          <w:ilvl w:val="0"/>
          <w:numId w:val="11"/>
        </w:numPr>
        <w:autoSpaceDE/>
        <w:autoSpaceDN/>
        <w:rPr>
          <w:sz w:val="28"/>
          <w:szCs w:val="28"/>
          <w:lang w:eastAsia="ru-RU"/>
        </w:rPr>
      </w:pPr>
      <w:r w:rsidRPr="00C5705E">
        <w:rPr>
          <w:sz w:val="28"/>
          <w:szCs w:val="28"/>
          <w:lang w:eastAsia="ru-RU"/>
        </w:rPr>
        <w:t>Электронные ресурсы БИК:</w:t>
      </w:r>
    </w:p>
    <w:p w14:paraId="740F759A" w14:textId="77777777" w:rsidR="007B3FA0" w:rsidRPr="00C5705E" w:rsidRDefault="007B3FA0" w:rsidP="007B3FA0">
      <w:pPr>
        <w:widowControl/>
        <w:numPr>
          <w:ilvl w:val="0"/>
          <w:numId w:val="10"/>
        </w:numPr>
        <w:autoSpaceDE/>
        <w:autoSpaceDN/>
        <w:spacing w:after="160" w:line="259" w:lineRule="auto"/>
        <w:contextualSpacing/>
        <w:jc w:val="both"/>
        <w:rPr>
          <w:rFonts w:eastAsia="Calibri"/>
          <w:sz w:val="28"/>
          <w:szCs w:val="28"/>
        </w:rPr>
      </w:pPr>
      <w:r w:rsidRPr="00C5705E">
        <w:rPr>
          <w:rFonts w:eastAsia="Calibri"/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14" w:history="1">
        <w:r w:rsidRPr="00C5705E">
          <w:rPr>
            <w:rFonts w:eastAsia="Calibri"/>
            <w:sz w:val="28"/>
            <w:szCs w:val="28"/>
          </w:rPr>
          <w:t>http://elib.fa.ru/</w:t>
        </w:r>
      </w:hyperlink>
    </w:p>
    <w:p w14:paraId="101F8F15" w14:textId="77777777" w:rsidR="007B3FA0" w:rsidRPr="00C5705E" w:rsidRDefault="007B3FA0" w:rsidP="007B3FA0">
      <w:pPr>
        <w:widowControl/>
        <w:numPr>
          <w:ilvl w:val="0"/>
          <w:numId w:val="10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C5705E">
        <w:rPr>
          <w:rFonts w:eastAsia="Calibri"/>
          <w:color w:val="000000"/>
          <w:sz w:val="28"/>
          <w:szCs w:val="28"/>
        </w:rPr>
        <w:t>Электронно-библиотечная система BOOK.RU http://www.book.ru</w:t>
      </w:r>
    </w:p>
    <w:p w14:paraId="25C0CF1B" w14:textId="77777777" w:rsidR="007B3FA0" w:rsidRPr="00C5705E" w:rsidRDefault="007B3FA0" w:rsidP="007B3FA0">
      <w:pPr>
        <w:widowControl/>
        <w:numPr>
          <w:ilvl w:val="0"/>
          <w:numId w:val="10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C5705E">
        <w:rPr>
          <w:rFonts w:eastAsia="Calibri"/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Pr="00C5705E">
        <w:rPr>
          <w:rFonts w:eastAsia="Calibri"/>
          <w:color w:val="000000"/>
          <w:sz w:val="28"/>
          <w:szCs w:val="28"/>
        </w:rPr>
        <w:t>Znanium</w:t>
      </w:r>
      <w:proofErr w:type="spellEnd"/>
      <w:r w:rsidRPr="00C5705E">
        <w:rPr>
          <w:rFonts w:eastAsia="Calibri"/>
          <w:color w:val="000000"/>
          <w:sz w:val="28"/>
          <w:szCs w:val="28"/>
        </w:rPr>
        <w:t xml:space="preserve"> http://www.znanium.</w:t>
      </w:r>
      <w:proofErr w:type="spellStart"/>
      <w:r w:rsidRPr="00C5705E">
        <w:rPr>
          <w:rFonts w:eastAsia="Calibri"/>
          <w:color w:val="000000"/>
          <w:sz w:val="28"/>
          <w:szCs w:val="28"/>
          <w:lang w:val="en-US"/>
        </w:rPr>
        <w:t>ru</w:t>
      </w:r>
      <w:proofErr w:type="spellEnd"/>
    </w:p>
    <w:p w14:paraId="70D5F44E" w14:textId="77777777" w:rsidR="007B3FA0" w:rsidRPr="00C5705E" w:rsidRDefault="007B3FA0" w:rsidP="007B3FA0">
      <w:pPr>
        <w:widowControl/>
        <w:numPr>
          <w:ilvl w:val="0"/>
          <w:numId w:val="10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C5705E">
        <w:rPr>
          <w:rFonts w:eastAsia="Calibri"/>
          <w:color w:val="000000"/>
          <w:sz w:val="28"/>
          <w:szCs w:val="28"/>
        </w:rPr>
        <w:t xml:space="preserve">Электронно-библиотечная система издательства «ЮРАЙТ» </w:t>
      </w:r>
      <w:hyperlink r:id="rId15" w:history="1">
        <w:r w:rsidRPr="00C5705E">
          <w:rPr>
            <w:rFonts w:eastAsia="Calibri"/>
            <w:sz w:val="28"/>
            <w:szCs w:val="28"/>
          </w:rPr>
          <w:t>https://urait.ru/</w:t>
        </w:r>
      </w:hyperlink>
    </w:p>
    <w:p w14:paraId="5B0A48B3" w14:textId="77777777" w:rsidR="007B3FA0" w:rsidRPr="00C5705E" w:rsidRDefault="007B3FA0" w:rsidP="007B3FA0">
      <w:pPr>
        <w:widowControl/>
        <w:numPr>
          <w:ilvl w:val="0"/>
          <w:numId w:val="10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C5705E">
        <w:rPr>
          <w:rFonts w:eastAsia="Calibri"/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3493D850" w14:textId="77777777" w:rsidR="007B3FA0" w:rsidRPr="00C5705E" w:rsidRDefault="007B3FA0" w:rsidP="007B3FA0">
      <w:pPr>
        <w:widowControl/>
        <w:numPr>
          <w:ilvl w:val="0"/>
          <w:numId w:val="10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C5705E">
        <w:rPr>
          <w:rFonts w:eastAsia="Calibri"/>
          <w:color w:val="000000"/>
          <w:sz w:val="28"/>
          <w:szCs w:val="28"/>
        </w:rPr>
        <w:t>Электронно-библиотечная система «Лань» https://e.lanbook.com/</w:t>
      </w:r>
    </w:p>
    <w:p w14:paraId="26DE5460" w14:textId="77777777" w:rsidR="007B3FA0" w:rsidRPr="00C5705E" w:rsidRDefault="007B3FA0" w:rsidP="007B3FA0">
      <w:pPr>
        <w:widowControl/>
        <w:numPr>
          <w:ilvl w:val="0"/>
          <w:numId w:val="10"/>
        </w:numPr>
        <w:autoSpaceDE/>
        <w:autoSpaceDN/>
        <w:spacing w:after="160" w:line="360" w:lineRule="auto"/>
        <w:contextualSpacing/>
        <w:jc w:val="both"/>
        <w:rPr>
          <w:rFonts w:eastAsia="Calibri"/>
          <w:sz w:val="28"/>
          <w:szCs w:val="28"/>
        </w:rPr>
      </w:pPr>
      <w:r w:rsidRPr="00C5705E">
        <w:rPr>
          <w:rFonts w:eastAsia="Calibri"/>
          <w:color w:val="000000"/>
          <w:sz w:val="28"/>
          <w:szCs w:val="28"/>
        </w:rPr>
        <w:t xml:space="preserve">Электронно-библиотечная система издательства «Проспект» </w:t>
      </w:r>
      <w:hyperlink r:id="rId16" w:history="1">
        <w:r w:rsidRPr="00C5705E">
          <w:rPr>
            <w:rFonts w:eastAsia="Calibri"/>
            <w:sz w:val="28"/>
            <w:szCs w:val="28"/>
          </w:rPr>
          <w:t>http://ebs.prospekt.org/books</w:t>
        </w:r>
      </w:hyperlink>
    </w:p>
    <w:p w14:paraId="3A579C26" w14:textId="77777777" w:rsidR="007B3FA0" w:rsidRPr="00C5705E" w:rsidRDefault="007B3FA0" w:rsidP="007B3FA0">
      <w:pPr>
        <w:widowControl/>
        <w:numPr>
          <w:ilvl w:val="0"/>
          <w:numId w:val="10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C5705E">
        <w:rPr>
          <w:rFonts w:eastAsia="Calibri"/>
          <w:color w:val="000000"/>
          <w:sz w:val="28"/>
          <w:szCs w:val="28"/>
          <w:shd w:val="clear" w:color="auto" w:fill="FFFFFF"/>
        </w:rPr>
        <w:t>Справочно-образовательная система</w:t>
      </w:r>
      <w:r w:rsidRPr="00C5705E">
        <w:rPr>
          <w:rFonts w:eastAsia="Calibri"/>
          <w:color w:val="000000"/>
          <w:sz w:val="28"/>
          <w:szCs w:val="28"/>
        </w:rPr>
        <w:t xml:space="preserve"> Актион 360 https://action360.ru/</w:t>
      </w:r>
    </w:p>
    <w:p w14:paraId="4E0E3D43" w14:textId="77777777" w:rsidR="007B3FA0" w:rsidRPr="00C5705E" w:rsidRDefault="007B3FA0" w:rsidP="007B3FA0">
      <w:pPr>
        <w:widowControl/>
        <w:numPr>
          <w:ilvl w:val="0"/>
          <w:numId w:val="10"/>
        </w:numPr>
        <w:autoSpaceDE/>
        <w:autoSpaceDN/>
        <w:spacing w:after="160" w:line="360" w:lineRule="auto"/>
        <w:contextualSpacing/>
        <w:jc w:val="both"/>
        <w:rPr>
          <w:rFonts w:eastAsia="Calibri"/>
          <w:sz w:val="28"/>
          <w:szCs w:val="28"/>
        </w:rPr>
      </w:pPr>
      <w:r w:rsidRPr="00C5705E">
        <w:rPr>
          <w:rFonts w:eastAsia="Calibri"/>
          <w:color w:val="000000"/>
          <w:sz w:val="28"/>
          <w:szCs w:val="28"/>
        </w:rPr>
        <w:t xml:space="preserve">Деловая онлайн-библиотека Alpina Digital </w:t>
      </w:r>
      <w:hyperlink r:id="rId17" w:history="1">
        <w:r w:rsidRPr="00C5705E">
          <w:rPr>
            <w:rFonts w:eastAsia="Calibri"/>
            <w:sz w:val="28"/>
            <w:szCs w:val="28"/>
          </w:rPr>
          <w:t>http://lib.alpinadigital.ru/</w:t>
        </w:r>
      </w:hyperlink>
    </w:p>
    <w:p w14:paraId="13511CEB" w14:textId="77777777" w:rsidR="007B3FA0" w:rsidRPr="00C5705E" w:rsidRDefault="007B3FA0" w:rsidP="007B3FA0">
      <w:pPr>
        <w:widowControl/>
        <w:numPr>
          <w:ilvl w:val="0"/>
          <w:numId w:val="10"/>
        </w:numPr>
        <w:autoSpaceDE/>
        <w:autoSpaceDN/>
        <w:spacing w:after="160" w:line="360" w:lineRule="auto"/>
        <w:contextualSpacing/>
        <w:jc w:val="both"/>
        <w:rPr>
          <w:rFonts w:eastAsia="Calibri"/>
          <w:sz w:val="28"/>
          <w:szCs w:val="28"/>
        </w:rPr>
      </w:pPr>
      <w:r w:rsidRPr="00C5705E">
        <w:rPr>
          <w:rFonts w:eastAsia="Calibri"/>
          <w:sz w:val="28"/>
          <w:szCs w:val="28"/>
        </w:rPr>
        <w:t>Электронная библиотека издательства «МИФ» («Манн, Иванов и Фербер») https://fa.miflib.ru/auth/#/registration</w:t>
      </w:r>
    </w:p>
    <w:p w14:paraId="29CF143A" w14:textId="77777777" w:rsidR="007B3FA0" w:rsidRPr="00C5705E" w:rsidRDefault="007B3FA0" w:rsidP="007B3FA0">
      <w:pPr>
        <w:widowControl/>
        <w:numPr>
          <w:ilvl w:val="0"/>
          <w:numId w:val="10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C5705E">
        <w:rPr>
          <w:rFonts w:eastAsia="Calibri"/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14:paraId="0847B909" w14:textId="77777777" w:rsidR="007B3FA0" w:rsidRPr="00C5705E" w:rsidRDefault="007B3FA0" w:rsidP="007B3FA0">
      <w:pPr>
        <w:widowControl/>
        <w:numPr>
          <w:ilvl w:val="0"/>
          <w:numId w:val="10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C5705E">
        <w:rPr>
          <w:rFonts w:eastAsia="Calibri"/>
          <w:color w:val="000000"/>
          <w:sz w:val="28"/>
          <w:szCs w:val="28"/>
        </w:rPr>
        <w:t xml:space="preserve">Научная электронная библиотека eLibrary.ru http://elibrary.ru  </w:t>
      </w:r>
    </w:p>
    <w:p w14:paraId="42923814" w14:textId="77777777" w:rsidR="007B3FA0" w:rsidRPr="00C5705E" w:rsidRDefault="007B3FA0" w:rsidP="007B3FA0">
      <w:pPr>
        <w:widowControl/>
        <w:numPr>
          <w:ilvl w:val="0"/>
          <w:numId w:val="10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C5705E">
        <w:rPr>
          <w:rFonts w:eastAsia="Calibri"/>
          <w:color w:val="000000"/>
          <w:sz w:val="28"/>
          <w:szCs w:val="28"/>
        </w:rPr>
        <w:t>Национальная электронная библиотека http://нэб.рф/</w:t>
      </w:r>
    </w:p>
    <w:p w14:paraId="7E7E3EBD" w14:textId="77777777" w:rsidR="007B3FA0" w:rsidRPr="00C5705E" w:rsidRDefault="007B3FA0" w:rsidP="007B3FA0">
      <w:pPr>
        <w:widowControl/>
        <w:numPr>
          <w:ilvl w:val="0"/>
          <w:numId w:val="10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C5705E">
        <w:rPr>
          <w:rFonts w:eastAsia="Calibri"/>
          <w:color w:val="000000"/>
          <w:sz w:val="28"/>
          <w:szCs w:val="28"/>
        </w:rPr>
        <w:t>Финансовая справочная система «Финансовый директор» http://www.1fd.ru/</w:t>
      </w:r>
    </w:p>
    <w:p w14:paraId="4C39D2F1" w14:textId="77777777" w:rsidR="007B3FA0" w:rsidRPr="00C5705E" w:rsidRDefault="007B3FA0" w:rsidP="007B3FA0">
      <w:pPr>
        <w:widowControl/>
        <w:numPr>
          <w:ilvl w:val="0"/>
          <w:numId w:val="10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C5705E">
        <w:rPr>
          <w:rFonts w:eastAsia="Calibri"/>
          <w:color w:val="000000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615E522C" w14:textId="77777777" w:rsidR="007B3FA0" w:rsidRPr="00C5705E" w:rsidRDefault="007B3FA0" w:rsidP="007B3FA0">
      <w:pPr>
        <w:widowControl/>
        <w:numPr>
          <w:ilvl w:val="0"/>
          <w:numId w:val="10"/>
        </w:numPr>
        <w:autoSpaceDE/>
        <w:autoSpaceDN/>
        <w:spacing w:after="160" w:line="360" w:lineRule="auto"/>
        <w:contextualSpacing/>
        <w:jc w:val="both"/>
        <w:rPr>
          <w:rFonts w:eastAsia="Calibri"/>
          <w:sz w:val="28"/>
          <w:szCs w:val="28"/>
        </w:rPr>
      </w:pPr>
      <w:r w:rsidRPr="00C5705E">
        <w:rPr>
          <w:rFonts w:eastAsia="Calibri"/>
          <w:color w:val="000000"/>
          <w:sz w:val="28"/>
          <w:szCs w:val="28"/>
        </w:rPr>
        <w:t xml:space="preserve">СПАРК </w:t>
      </w:r>
      <w:hyperlink r:id="rId18" w:history="1">
        <w:r w:rsidRPr="00C5705E">
          <w:rPr>
            <w:rFonts w:eastAsia="Calibri"/>
            <w:sz w:val="28"/>
            <w:szCs w:val="28"/>
          </w:rPr>
          <w:t>https://spark-interfax.ru/</w:t>
        </w:r>
      </w:hyperlink>
    </w:p>
    <w:p w14:paraId="7A834E07" w14:textId="77777777" w:rsidR="007B3FA0" w:rsidRPr="00C5705E" w:rsidRDefault="007B3FA0" w:rsidP="007B3FA0">
      <w:pPr>
        <w:widowControl/>
        <w:numPr>
          <w:ilvl w:val="0"/>
          <w:numId w:val="10"/>
        </w:numPr>
        <w:autoSpaceDE/>
        <w:autoSpaceDN/>
        <w:spacing w:after="160" w:line="360" w:lineRule="auto"/>
        <w:contextualSpacing/>
        <w:jc w:val="both"/>
        <w:rPr>
          <w:rFonts w:eastAsia="Calibri"/>
          <w:sz w:val="28"/>
          <w:szCs w:val="28"/>
          <w:lang w:val="en-US"/>
        </w:rPr>
      </w:pPr>
      <w:r w:rsidRPr="00C5705E">
        <w:rPr>
          <w:rFonts w:eastAsia="Calibri"/>
          <w:color w:val="000000"/>
          <w:sz w:val="28"/>
          <w:szCs w:val="28"/>
        </w:rPr>
        <w:t>Платформа</w:t>
      </w:r>
      <w:r w:rsidRPr="00C5705E">
        <w:rPr>
          <w:rFonts w:eastAsia="Calibri"/>
          <w:color w:val="000000"/>
          <w:sz w:val="28"/>
          <w:szCs w:val="28"/>
          <w:lang w:val="en-US"/>
        </w:rPr>
        <w:t xml:space="preserve"> STATISTA </w:t>
      </w:r>
      <w:hyperlink r:id="rId19" w:history="1">
        <w:r w:rsidRPr="00C5705E">
          <w:rPr>
            <w:rFonts w:eastAsia="Calibri"/>
            <w:sz w:val="28"/>
            <w:szCs w:val="28"/>
            <w:lang w:val="en-US"/>
          </w:rPr>
          <w:t>https://www.statista.com/</w:t>
        </w:r>
      </w:hyperlink>
    </w:p>
    <w:p w14:paraId="1A555FE7" w14:textId="77777777" w:rsidR="007B3FA0" w:rsidRPr="00C5705E" w:rsidRDefault="007B3FA0" w:rsidP="007B3FA0">
      <w:pPr>
        <w:widowControl/>
        <w:numPr>
          <w:ilvl w:val="0"/>
          <w:numId w:val="10"/>
        </w:numPr>
        <w:autoSpaceDE/>
        <w:autoSpaceDN/>
        <w:spacing w:after="160" w:line="259" w:lineRule="auto"/>
        <w:contextualSpacing/>
        <w:rPr>
          <w:rFonts w:eastAsia="Calibri"/>
          <w:sz w:val="28"/>
          <w:szCs w:val="28"/>
        </w:rPr>
      </w:pPr>
      <w:r w:rsidRPr="00C5705E">
        <w:rPr>
          <w:rFonts w:eastAsia="Calibri"/>
          <w:color w:val="000000"/>
          <w:sz w:val="28"/>
          <w:szCs w:val="28"/>
        </w:rPr>
        <w:t>Информационная система «Континент-</w:t>
      </w:r>
      <w:r w:rsidRPr="00C5705E">
        <w:rPr>
          <w:rFonts w:eastAsia="Calibri"/>
          <w:color w:val="000000"/>
          <w:sz w:val="28"/>
          <w:szCs w:val="28"/>
          <w:lang w:val="en-US"/>
        </w:rPr>
        <w:t>WWW</w:t>
      </w:r>
      <w:r w:rsidRPr="00C5705E">
        <w:rPr>
          <w:rFonts w:eastAsia="Calibri"/>
          <w:color w:val="000000"/>
          <w:sz w:val="28"/>
          <w:szCs w:val="28"/>
        </w:rPr>
        <w:t xml:space="preserve">» </w:t>
      </w:r>
      <w:hyperlink r:id="rId20" w:history="1">
        <w:r w:rsidRPr="00C5705E">
          <w:rPr>
            <w:rFonts w:eastAsia="Calibri"/>
            <w:sz w:val="28"/>
            <w:szCs w:val="28"/>
          </w:rPr>
          <w:t>http://continent-online.com/</w:t>
        </w:r>
      </w:hyperlink>
    </w:p>
    <w:p w14:paraId="584CD00C" w14:textId="77777777" w:rsidR="007B3FA0" w:rsidRPr="00C5705E" w:rsidRDefault="007B3FA0" w:rsidP="007B3FA0">
      <w:pPr>
        <w:widowControl/>
        <w:numPr>
          <w:ilvl w:val="0"/>
          <w:numId w:val="10"/>
        </w:numPr>
        <w:autoSpaceDE/>
        <w:autoSpaceDN/>
        <w:spacing w:after="160" w:line="360" w:lineRule="auto"/>
        <w:contextualSpacing/>
        <w:jc w:val="both"/>
        <w:rPr>
          <w:rFonts w:eastAsia="Calibri"/>
          <w:sz w:val="28"/>
          <w:szCs w:val="28"/>
        </w:rPr>
      </w:pPr>
      <w:r w:rsidRPr="00C5705E">
        <w:rPr>
          <w:rFonts w:eastAsia="Calibri"/>
          <w:color w:val="000000"/>
          <w:sz w:val="28"/>
          <w:szCs w:val="28"/>
        </w:rPr>
        <w:t xml:space="preserve">Электронная коллекция книг издательства </w:t>
      </w:r>
      <w:proofErr w:type="spellStart"/>
      <w:proofErr w:type="gramStart"/>
      <w:r w:rsidRPr="00C5705E">
        <w:rPr>
          <w:rFonts w:eastAsia="Calibri"/>
          <w:color w:val="000000"/>
          <w:sz w:val="28"/>
          <w:szCs w:val="28"/>
        </w:rPr>
        <w:t>Springer</w:t>
      </w:r>
      <w:proofErr w:type="spellEnd"/>
      <w:r w:rsidRPr="00C5705E">
        <w:rPr>
          <w:rFonts w:eastAsia="Calibri"/>
          <w:color w:val="000000"/>
          <w:sz w:val="28"/>
          <w:szCs w:val="28"/>
        </w:rPr>
        <w:t xml:space="preserve">:  </w:t>
      </w:r>
      <w:proofErr w:type="spellStart"/>
      <w:r w:rsidRPr="00C5705E">
        <w:rPr>
          <w:rFonts w:eastAsia="Calibri"/>
          <w:color w:val="000000"/>
          <w:sz w:val="28"/>
          <w:szCs w:val="28"/>
        </w:rPr>
        <w:t>Springer</w:t>
      </w:r>
      <w:proofErr w:type="spellEnd"/>
      <w:proofErr w:type="gramEnd"/>
      <w:r w:rsidRPr="00C5705E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C5705E">
        <w:rPr>
          <w:rFonts w:eastAsia="Calibri"/>
          <w:color w:val="000000"/>
          <w:sz w:val="28"/>
          <w:szCs w:val="28"/>
        </w:rPr>
        <w:t>eBooks</w:t>
      </w:r>
      <w:proofErr w:type="spellEnd"/>
      <w:r w:rsidRPr="00C5705E">
        <w:rPr>
          <w:rFonts w:eastAsia="Calibri"/>
          <w:color w:val="000000"/>
          <w:sz w:val="28"/>
          <w:szCs w:val="28"/>
        </w:rPr>
        <w:t xml:space="preserve"> </w:t>
      </w:r>
      <w:hyperlink r:id="rId21" w:history="1">
        <w:r w:rsidRPr="00C5705E">
          <w:rPr>
            <w:rFonts w:eastAsia="Calibri"/>
            <w:sz w:val="28"/>
            <w:szCs w:val="28"/>
          </w:rPr>
          <w:t>http://link.springer.com/</w:t>
        </w:r>
      </w:hyperlink>
    </w:p>
    <w:p w14:paraId="15D63FDE" w14:textId="77777777" w:rsidR="007B3FA0" w:rsidRPr="00C5705E" w:rsidRDefault="007B3FA0" w:rsidP="007B3FA0">
      <w:pPr>
        <w:widowControl/>
        <w:numPr>
          <w:ilvl w:val="0"/>
          <w:numId w:val="10"/>
        </w:numPr>
        <w:autoSpaceDE/>
        <w:autoSpaceDN/>
        <w:spacing w:after="160" w:line="360" w:lineRule="auto"/>
        <w:contextualSpacing/>
        <w:jc w:val="both"/>
        <w:rPr>
          <w:rFonts w:eastAsia="Calibri"/>
          <w:sz w:val="28"/>
          <w:szCs w:val="28"/>
        </w:rPr>
      </w:pPr>
      <w:r w:rsidRPr="00C5705E">
        <w:rPr>
          <w:rFonts w:eastAsia="Calibri"/>
          <w:color w:val="000000"/>
          <w:sz w:val="28"/>
          <w:szCs w:val="28"/>
        </w:rPr>
        <w:lastRenderedPageBreak/>
        <w:t xml:space="preserve">Электронные продукты издательства </w:t>
      </w:r>
      <w:proofErr w:type="spellStart"/>
      <w:r w:rsidRPr="00C5705E">
        <w:rPr>
          <w:rFonts w:eastAsia="Calibri"/>
          <w:color w:val="000000"/>
          <w:sz w:val="28"/>
          <w:szCs w:val="28"/>
        </w:rPr>
        <w:t>Elsevier</w:t>
      </w:r>
      <w:proofErr w:type="spellEnd"/>
      <w:r w:rsidRPr="00C5705E">
        <w:rPr>
          <w:rFonts w:eastAsia="Calibri"/>
          <w:color w:val="000000"/>
          <w:sz w:val="28"/>
          <w:szCs w:val="28"/>
        </w:rPr>
        <w:t xml:space="preserve"> </w:t>
      </w:r>
      <w:hyperlink r:id="rId22" w:history="1">
        <w:r w:rsidRPr="00C5705E">
          <w:rPr>
            <w:rFonts w:eastAsia="Calibri"/>
            <w:sz w:val="28"/>
            <w:szCs w:val="28"/>
          </w:rPr>
          <w:t>http://www.sciencedirect.com</w:t>
        </w:r>
      </w:hyperlink>
    </w:p>
    <w:p w14:paraId="575CE384" w14:textId="77777777" w:rsidR="007B3FA0" w:rsidRPr="00C5705E" w:rsidRDefault="007B3FA0" w:rsidP="007B3FA0">
      <w:pPr>
        <w:widowControl/>
        <w:numPr>
          <w:ilvl w:val="0"/>
          <w:numId w:val="10"/>
        </w:numPr>
        <w:autoSpaceDE/>
        <w:autoSpaceDN/>
        <w:spacing w:after="160" w:line="360" w:lineRule="auto"/>
        <w:contextualSpacing/>
        <w:jc w:val="both"/>
        <w:rPr>
          <w:rFonts w:eastAsia="Calibri"/>
          <w:sz w:val="28"/>
          <w:szCs w:val="28"/>
          <w:lang w:val="en-US"/>
        </w:rPr>
      </w:pPr>
      <w:r w:rsidRPr="00C5705E">
        <w:rPr>
          <w:rFonts w:eastAsia="Calibri"/>
          <w:color w:val="000000"/>
          <w:sz w:val="28"/>
          <w:szCs w:val="28"/>
          <w:lang w:val="en-US"/>
        </w:rPr>
        <w:t xml:space="preserve">Emerald: Management </w:t>
      </w:r>
      <w:proofErr w:type="spellStart"/>
      <w:r w:rsidRPr="00C5705E">
        <w:rPr>
          <w:rFonts w:eastAsia="Calibri"/>
          <w:color w:val="000000"/>
          <w:sz w:val="28"/>
          <w:szCs w:val="28"/>
          <w:lang w:val="en-US"/>
        </w:rPr>
        <w:t>eJournal</w:t>
      </w:r>
      <w:proofErr w:type="spellEnd"/>
      <w:r w:rsidRPr="00C5705E">
        <w:rPr>
          <w:rFonts w:eastAsia="Calibri"/>
          <w:color w:val="000000"/>
          <w:sz w:val="28"/>
          <w:szCs w:val="28"/>
          <w:lang w:val="en-US"/>
        </w:rPr>
        <w:t xml:space="preserve"> Portfolio </w:t>
      </w:r>
      <w:hyperlink r:id="rId23" w:history="1">
        <w:r w:rsidRPr="00C5705E">
          <w:rPr>
            <w:rFonts w:eastAsia="Calibri"/>
            <w:sz w:val="28"/>
            <w:szCs w:val="28"/>
            <w:lang w:val="en-US"/>
          </w:rPr>
          <w:t>https://www.emerald.com/insight/</w:t>
        </w:r>
      </w:hyperlink>
    </w:p>
    <w:p w14:paraId="21911DD1" w14:textId="77777777" w:rsidR="007B3FA0" w:rsidRPr="00C5705E" w:rsidRDefault="007B3FA0" w:rsidP="007B3FA0">
      <w:pPr>
        <w:widowControl/>
        <w:numPr>
          <w:ilvl w:val="0"/>
          <w:numId w:val="10"/>
        </w:numPr>
        <w:autoSpaceDE/>
        <w:autoSpaceDN/>
        <w:spacing w:after="160" w:line="360" w:lineRule="auto"/>
        <w:contextualSpacing/>
        <w:rPr>
          <w:rFonts w:eastAsia="Calibri"/>
          <w:sz w:val="28"/>
          <w:szCs w:val="28"/>
        </w:rPr>
      </w:pPr>
      <w:r w:rsidRPr="00C5705E">
        <w:rPr>
          <w:rFonts w:eastAsia="Calibri"/>
          <w:sz w:val="28"/>
          <w:szCs w:val="28"/>
        </w:rPr>
        <w:t>Библиотека онлайн Лекций по Бизнесу и Маркетингу издательства Не</w:t>
      </w:r>
      <w:r w:rsidRPr="00C5705E">
        <w:rPr>
          <w:rFonts w:eastAsia="Calibri"/>
          <w:sz w:val="28"/>
          <w:szCs w:val="28"/>
          <w:lang w:val="en-US"/>
        </w:rPr>
        <w:t>n</w:t>
      </w:r>
      <w:proofErr w:type="spellStart"/>
      <w:r w:rsidRPr="00C5705E">
        <w:rPr>
          <w:rFonts w:eastAsia="Calibri"/>
          <w:sz w:val="28"/>
          <w:szCs w:val="28"/>
        </w:rPr>
        <w:t>rу</w:t>
      </w:r>
      <w:proofErr w:type="spellEnd"/>
      <w:r w:rsidRPr="00C5705E">
        <w:rPr>
          <w:rFonts w:eastAsia="Calibri"/>
          <w:sz w:val="28"/>
          <w:szCs w:val="28"/>
        </w:rPr>
        <w:t xml:space="preserve"> </w:t>
      </w:r>
      <w:r w:rsidRPr="00C5705E">
        <w:rPr>
          <w:rFonts w:eastAsia="Calibri"/>
          <w:sz w:val="28"/>
          <w:szCs w:val="28"/>
          <w:lang w:val="en-US"/>
        </w:rPr>
        <w:t>S</w:t>
      </w:r>
      <w:proofErr w:type="spellStart"/>
      <w:r w:rsidRPr="00C5705E">
        <w:rPr>
          <w:rFonts w:eastAsia="Calibri"/>
          <w:sz w:val="28"/>
          <w:szCs w:val="28"/>
        </w:rPr>
        <w:t>tewart</w:t>
      </w:r>
      <w:proofErr w:type="spellEnd"/>
      <w:r w:rsidRPr="00C5705E">
        <w:rPr>
          <w:rFonts w:eastAsia="Calibri"/>
          <w:sz w:val="28"/>
          <w:szCs w:val="28"/>
        </w:rPr>
        <w:t xml:space="preserve"> </w:t>
      </w:r>
      <w:proofErr w:type="spellStart"/>
      <w:r w:rsidRPr="00C5705E">
        <w:rPr>
          <w:rFonts w:eastAsia="Calibri"/>
          <w:sz w:val="28"/>
          <w:szCs w:val="28"/>
        </w:rPr>
        <w:t>Talks</w:t>
      </w:r>
      <w:proofErr w:type="spellEnd"/>
      <w:r w:rsidRPr="00C5705E">
        <w:rPr>
          <w:rFonts w:eastAsia="Calibri"/>
          <w:sz w:val="28"/>
          <w:szCs w:val="28"/>
        </w:rPr>
        <w:t xml:space="preserve"> </w:t>
      </w:r>
      <w:hyperlink r:id="rId24" w:history="1">
        <w:r w:rsidRPr="00C5705E">
          <w:rPr>
            <w:rFonts w:eastAsia="Calibri"/>
            <w:sz w:val="28"/>
            <w:szCs w:val="28"/>
          </w:rPr>
          <w:t>https://hstalks.com/business/</w:t>
        </w:r>
      </w:hyperlink>
    </w:p>
    <w:p w14:paraId="57318CC1" w14:textId="77777777" w:rsidR="007B3FA0" w:rsidRPr="00C5705E" w:rsidRDefault="007B3FA0" w:rsidP="007B3FA0">
      <w:pPr>
        <w:widowControl/>
        <w:numPr>
          <w:ilvl w:val="0"/>
          <w:numId w:val="10"/>
        </w:numPr>
        <w:autoSpaceDE/>
        <w:autoSpaceDN/>
        <w:spacing w:after="160" w:line="360" w:lineRule="auto"/>
        <w:contextualSpacing/>
        <w:rPr>
          <w:rFonts w:eastAsia="Calibri"/>
          <w:b/>
          <w:bCs/>
          <w:sz w:val="28"/>
          <w:szCs w:val="28"/>
          <w:lang w:val="en-US"/>
        </w:rPr>
      </w:pPr>
      <w:r w:rsidRPr="00C5705E">
        <w:rPr>
          <w:rFonts w:eastAsia="Calibri"/>
          <w:bCs/>
          <w:sz w:val="28"/>
          <w:szCs w:val="28"/>
          <w:lang w:val="en-US"/>
        </w:rPr>
        <w:t xml:space="preserve">Henry Stewart Talks: Journals in The Business &amp; Management Collection </w:t>
      </w:r>
      <w:hyperlink r:id="rId25" w:history="1">
        <w:r w:rsidRPr="00C5705E">
          <w:rPr>
            <w:rFonts w:eastAsia="Calibri"/>
            <w:bCs/>
            <w:sz w:val="28"/>
            <w:szCs w:val="28"/>
            <w:lang w:val="en-US"/>
          </w:rPr>
          <w:t>https://hstalks.com/business/journals/</w:t>
        </w:r>
      </w:hyperlink>
    </w:p>
    <w:p w14:paraId="22F199F0" w14:textId="77777777" w:rsidR="007B3FA0" w:rsidRPr="00C5705E" w:rsidRDefault="007B3FA0" w:rsidP="007B3FA0">
      <w:pPr>
        <w:widowControl/>
        <w:numPr>
          <w:ilvl w:val="0"/>
          <w:numId w:val="10"/>
        </w:numPr>
        <w:autoSpaceDE/>
        <w:autoSpaceDN/>
        <w:spacing w:after="160" w:line="360" w:lineRule="auto"/>
        <w:contextualSpacing/>
        <w:rPr>
          <w:rFonts w:eastAsia="Calibri"/>
          <w:sz w:val="28"/>
          <w:szCs w:val="28"/>
          <w:lang w:val="en-US"/>
        </w:rPr>
      </w:pPr>
      <w:r w:rsidRPr="00C5705E">
        <w:rPr>
          <w:rFonts w:eastAsia="Calibri"/>
          <w:bCs/>
          <w:sz w:val="28"/>
          <w:szCs w:val="28"/>
          <w:lang w:val="en-US"/>
        </w:rPr>
        <w:t>CNKI. Academic Reference</w:t>
      </w:r>
      <w:r w:rsidRPr="00C5705E">
        <w:rPr>
          <w:rFonts w:eastAsia="Calibri"/>
          <w:b/>
          <w:bCs/>
          <w:sz w:val="28"/>
          <w:szCs w:val="28"/>
          <w:lang w:val="en-US"/>
        </w:rPr>
        <w:t xml:space="preserve"> </w:t>
      </w:r>
      <w:hyperlink r:id="rId26" w:history="1">
        <w:r w:rsidRPr="00C5705E">
          <w:rPr>
            <w:rFonts w:eastAsia="Calibri"/>
            <w:sz w:val="28"/>
            <w:szCs w:val="28"/>
            <w:lang w:val="en-US"/>
          </w:rPr>
          <w:t>https://ar.oversea.cnki.net/</w:t>
        </w:r>
      </w:hyperlink>
    </w:p>
    <w:p w14:paraId="29AB4D27" w14:textId="77777777" w:rsidR="007B3FA0" w:rsidRPr="00C5705E" w:rsidRDefault="007B3FA0" w:rsidP="007B3FA0">
      <w:pPr>
        <w:widowControl/>
        <w:numPr>
          <w:ilvl w:val="0"/>
          <w:numId w:val="10"/>
        </w:numPr>
        <w:autoSpaceDE/>
        <w:autoSpaceDN/>
        <w:spacing w:after="160" w:line="360" w:lineRule="auto"/>
        <w:contextualSpacing/>
        <w:rPr>
          <w:rFonts w:eastAsia="Calibri"/>
          <w:bCs/>
          <w:sz w:val="28"/>
          <w:szCs w:val="28"/>
          <w:lang w:val="en-US"/>
        </w:rPr>
      </w:pPr>
      <w:r w:rsidRPr="00C5705E">
        <w:rPr>
          <w:rFonts w:eastAsia="Calibri"/>
          <w:bCs/>
          <w:sz w:val="28"/>
          <w:szCs w:val="28"/>
          <w:lang w:val="en-US"/>
        </w:rPr>
        <w:t>CNKI. China Academic Journals Full-text Database</w:t>
      </w:r>
      <w:r w:rsidRPr="00C5705E">
        <w:rPr>
          <w:rFonts w:eastAsia="Calibri"/>
          <w:b/>
          <w:bCs/>
          <w:sz w:val="28"/>
          <w:szCs w:val="28"/>
          <w:lang w:val="en-US"/>
        </w:rPr>
        <w:t xml:space="preserve"> </w:t>
      </w:r>
      <w:hyperlink r:id="rId27" w:history="1">
        <w:r w:rsidRPr="00C5705E">
          <w:rPr>
            <w:rFonts w:eastAsia="Calibri"/>
            <w:bCs/>
            <w:sz w:val="28"/>
            <w:szCs w:val="28"/>
            <w:lang w:val="en-US"/>
          </w:rPr>
          <w:t>https://oversea.cnki.net/kns?dbcode=CFLQ</w:t>
        </w:r>
      </w:hyperlink>
    </w:p>
    <w:p w14:paraId="2BBB9727" w14:textId="77777777" w:rsidR="007B3FA0" w:rsidRPr="00C5705E" w:rsidRDefault="007B3FA0" w:rsidP="007B3FA0">
      <w:pPr>
        <w:widowControl/>
        <w:numPr>
          <w:ilvl w:val="0"/>
          <w:numId w:val="10"/>
        </w:numPr>
        <w:autoSpaceDE/>
        <w:autoSpaceDN/>
        <w:spacing w:after="160" w:line="360" w:lineRule="auto"/>
        <w:jc w:val="both"/>
        <w:rPr>
          <w:bCs/>
          <w:sz w:val="28"/>
          <w:szCs w:val="28"/>
          <w:lang w:val="en-US" w:eastAsia="ru-RU"/>
        </w:rPr>
      </w:pPr>
      <w:r w:rsidRPr="00C5705E">
        <w:rPr>
          <w:bCs/>
          <w:sz w:val="28"/>
          <w:szCs w:val="28"/>
          <w:lang w:val="en-US" w:eastAsia="ru-RU"/>
        </w:rPr>
        <w:t xml:space="preserve">JSTOR. Arts &amp; Sciences I Collection </w:t>
      </w:r>
      <w:hyperlink r:id="rId28" w:history="1">
        <w:r w:rsidRPr="00C5705E">
          <w:rPr>
            <w:sz w:val="28"/>
            <w:szCs w:val="28"/>
            <w:lang w:val="en-US" w:eastAsia="ru-RU"/>
          </w:rPr>
          <w:t>https://www.jstor.org/</w:t>
        </w:r>
      </w:hyperlink>
    </w:p>
    <w:p w14:paraId="56A27FAB" w14:textId="77777777" w:rsidR="007B3FA0" w:rsidRPr="00C5705E" w:rsidRDefault="007B3FA0" w:rsidP="007B3FA0">
      <w:pPr>
        <w:widowControl/>
        <w:numPr>
          <w:ilvl w:val="0"/>
          <w:numId w:val="10"/>
        </w:numPr>
        <w:autoSpaceDE/>
        <w:autoSpaceDN/>
        <w:spacing w:after="160" w:line="259" w:lineRule="auto"/>
        <w:contextualSpacing/>
        <w:rPr>
          <w:rFonts w:eastAsia="Calibri"/>
          <w:color w:val="000000"/>
          <w:sz w:val="28"/>
          <w:szCs w:val="28"/>
        </w:rPr>
      </w:pPr>
      <w:r w:rsidRPr="00C5705E">
        <w:rPr>
          <w:rFonts w:eastAsia="Calibri"/>
          <w:bCs/>
          <w:color w:val="000000"/>
          <w:sz w:val="28"/>
          <w:szCs w:val="28"/>
        </w:rPr>
        <w:t>Коллекция научных журналов</w:t>
      </w:r>
      <w:r w:rsidRPr="00C5705E">
        <w:rPr>
          <w:rFonts w:eastAsia="Calibri"/>
          <w:color w:val="000000"/>
          <w:sz w:val="28"/>
          <w:szCs w:val="28"/>
        </w:rPr>
        <w:t> </w:t>
      </w:r>
      <w:proofErr w:type="spellStart"/>
      <w:r w:rsidRPr="00C5705E">
        <w:rPr>
          <w:rFonts w:eastAsia="Calibri"/>
          <w:bCs/>
          <w:color w:val="000000"/>
          <w:sz w:val="28"/>
          <w:szCs w:val="28"/>
        </w:rPr>
        <w:t>Oxford</w:t>
      </w:r>
      <w:proofErr w:type="spellEnd"/>
      <w:r w:rsidRPr="00C5705E">
        <w:rPr>
          <w:rFonts w:eastAsia="Calibri"/>
          <w:bCs/>
          <w:color w:val="000000"/>
          <w:sz w:val="28"/>
          <w:szCs w:val="28"/>
        </w:rPr>
        <w:t xml:space="preserve"> </w:t>
      </w:r>
      <w:proofErr w:type="spellStart"/>
      <w:r w:rsidRPr="00C5705E">
        <w:rPr>
          <w:rFonts w:eastAsia="Calibri"/>
          <w:bCs/>
          <w:color w:val="000000"/>
          <w:sz w:val="28"/>
          <w:szCs w:val="28"/>
        </w:rPr>
        <w:t>University</w:t>
      </w:r>
      <w:proofErr w:type="spellEnd"/>
      <w:r w:rsidRPr="00C5705E">
        <w:rPr>
          <w:rFonts w:eastAsia="Calibri"/>
          <w:bCs/>
          <w:color w:val="000000"/>
          <w:sz w:val="28"/>
          <w:szCs w:val="28"/>
        </w:rPr>
        <w:t xml:space="preserve"> </w:t>
      </w:r>
      <w:proofErr w:type="spellStart"/>
      <w:r w:rsidRPr="00C5705E">
        <w:rPr>
          <w:rFonts w:eastAsia="Calibri"/>
          <w:bCs/>
          <w:color w:val="000000"/>
          <w:sz w:val="28"/>
          <w:szCs w:val="28"/>
        </w:rPr>
        <w:t>Press</w:t>
      </w:r>
      <w:proofErr w:type="spellEnd"/>
      <w:r w:rsidRPr="00C5705E">
        <w:rPr>
          <w:rFonts w:eastAsia="Calibri"/>
          <w:bCs/>
          <w:color w:val="000000"/>
          <w:sz w:val="28"/>
          <w:szCs w:val="28"/>
        </w:rPr>
        <w:t xml:space="preserve"> </w:t>
      </w:r>
      <w:hyperlink r:id="rId29" w:history="1">
        <w:r w:rsidRPr="00C5705E">
          <w:rPr>
            <w:rFonts w:eastAsia="Calibri"/>
            <w:color w:val="000000"/>
            <w:sz w:val="28"/>
            <w:szCs w:val="28"/>
            <w:u w:val="single"/>
          </w:rPr>
          <w:t>https://academic.oup.com/journals/</w:t>
        </w:r>
      </w:hyperlink>
    </w:p>
    <w:p w14:paraId="3308AE6B" w14:textId="77777777" w:rsidR="007B3FA0" w:rsidRPr="00C5705E" w:rsidRDefault="007B3FA0" w:rsidP="007B3FA0">
      <w:pPr>
        <w:widowControl/>
        <w:numPr>
          <w:ilvl w:val="0"/>
          <w:numId w:val="10"/>
        </w:numPr>
        <w:autoSpaceDE/>
        <w:autoSpaceDN/>
        <w:spacing w:after="160" w:line="360" w:lineRule="auto"/>
        <w:contextualSpacing/>
        <w:rPr>
          <w:sz w:val="28"/>
          <w:szCs w:val="28"/>
          <w:shd w:val="clear" w:color="auto" w:fill="FFFFFF"/>
          <w:lang w:eastAsia="ru-RU"/>
        </w:rPr>
      </w:pPr>
      <w:r w:rsidRPr="00C5705E">
        <w:rPr>
          <w:rFonts w:eastAsia="Calibri"/>
          <w:color w:val="000000"/>
          <w:sz w:val="28"/>
          <w:szCs w:val="28"/>
          <w:shd w:val="clear" w:color="auto" w:fill="FFFFFF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C5705E">
        <w:rPr>
          <w:rFonts w:eastAsia="Calibri"/>
          <w:color w:val="000000"/>
          <w:sz w:val="28"/>
          <w:szCs w:val="28"/>
          <w:shd w:val="clear" w:color="auto" w:fill="FFFFFF"/>
        </w:rPr>
        <w:t>iLibrary</w:t>
      </w:r>
      <w:proofErr w:type="spellEnd"/>
      <w:r w:rsidRPr="00C5705E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hyperlink r:id="rId30" w:history="1">
        <w:r w:rsidRPr="00C5705E">
          <w:rPr>
            <w:sz w:val="28"/>
            <w:szCs w:val="28"/>
            <w:shd w:val="clear" w:color="auto" w:fill="FFFFFF"/>
            <w:lang w:eastAsia="ru-RU"/>
          </w:rPr>
          <w:t>https://www.oecd-ilibrary.org/</w:t>
        </w:r>
      </w:hyperlink>
    </w:p>
    <w:p w14:paraId="6F181CE7" w14:textId="77777777" w:rsidR="007B3FA0" w:rsidRPr="00C5705E" w:rsidRDefault="007B3FA0" w:rsidP="007B3FA0">
      <w:pPr>
        <w:widowControl/>
        <w:numPr>
          <w:ilvl w:val="0"/>
          <w:numId w:val="10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C5705E">
        <w:rPr>
          <w:rFonts w:eastAsia="Calibri"/>
          <w:color w:val="000000"/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C5705E">
        <w:rPr>
          <w:rFonts w:eastAsia="Calibri"/>
          <w:color w:val="000000"/>
          <w:sz w:val="28"/>
          <w:szCs w:val="28"/>
        </w:rPr>
        <w:t>управления»  http://eduvideo.online/</w:t>
      </w:r>
      <w:proofErr w:type="gramEnd"/>
    </w:p>
    <w:p w14:paraId="0B19C88D" w14:textId="77777777" w:rsidR="007B3FA0" w:rsidRPr="00C5705E" w:rsidRDefault="007B3FA0" w:rsidP="007B3FA0">
      <w:pPr>
        <w:widowControl/>
        <w:numPr>
          <w:ilvl w:val="0"/>
          <w:numId w:val="10"/>
        </w:numPr>
        <w:autoSpaceDE/>
        <w:autoSpaceDN/>
        <w:spacing w:after="160" w:line="360" w:lineRule="auto"/>
        <w:contextualSpacing/>
        <w:jc w:val="both"/>
        <w:rPr>
          <w:rFonts w:eastAsia="Calibri"/>
          <w:bCs/>
          <w:sz w:val="28"/>
          <w:szCs w:val="28"/>
        </w:rPr>
      </w:pPr>
      <w:r w:rsidRPr="00C5705E">
        <w:rPr>
          <w:rFonts w:eastAsia="Calibri"/>
          <w:color w:val="000000"/>
          <w:sz w:val="28"/>
          <w:szCs w:val="28"/>
        </w:rPr>
        <w:t xml:space="preserve">База данных научных журналов издательства </w:t>
      </w:r>
      <w:proofErr w:type="spellStart"/>
      <w:r w:rsidRPr="00C5705E">
        <w:rPr>
          <w:rFonts w:eastAsia="Calibri"/>
          <w:color w:val="000000"/>
          <w:sz w:val="28"/>
          <w:szCs w:val="28"/>
        </w:rPr>
        <w:t>Wiley</w:t>
      </w:r>
      <w:proofErr w:type="spellEnd"/>
      <w:r w:rsidRPr="00C5705E">
        <w:rPr>
          <w:rFonts w:eastAsia="Calibri"/>
          <w:color w:val="000000"/>
          <w:sz w:val="28"/>
          <w:szCs w:val="28"/>
        </w:rPr>
        <w:t xml:space="preserve"> </w:t>
      </w:r>
      <w:hyperlink r:id="rId31" w:history="1">
        <w:r w:rsidRPr="00C5705E">
          <w:rPr>
            <w:rFonts w:eastAsia="Calibri"/>
            <w:sz w:val="28"/>
            <w:szCs w:val="28"/>
          </w:rPr>
          <w:t>https://onlinelibrary.wiley.com/</w:t>
        </w:r>
      </w:hyperlink>
    </w:p>
    <w:p w14:paraId="772F7BCC" w14:textId="77777777" w:rsidR="007B3FA0" w:rsidRPr="006B0AED" w:rsidRDefault="007B3FA0" w:rsidP="007B3FA0">
      <w:pPr>
        <w:pStyle w:val="a3"/>
        <w:spacing w:line="360" w:lineRule="auto"/>
      </w:pPr>
      <w:r w:rsidRPr="006B0AED">
        <w:t xml:space="preserve">2.Журнал «ТЭК России» </w:t>
      </w:r>
      <w:r w:rsidRPr="006B0AED">
        <w:rPr>
          <w:lang w:val="en-US"/>
        </w:rPr>
        <w:t>http</w:t>
      </w:r>
      <w:r w:rsidRPr="006B0AED">
        <w:t>://</w:t>
      </w:r>
      <w:r w:rsidRPr="006B0AED">
        <w:rPr>
          <w:lang w:val="en-US"/>
        </w:rPr>
        <w:t>www</w:t>
      </w:r>
      <w:r w:rsidRPr="006B0AED">
        <w:t>.</w:t>
      </w:r>
      <w:proofErr w:type="spellStart"/>
      <w:r w:rsidRPr="006B0AED">
        <w:rPr>
          <w:lang w:val="en-US"/>
        </w:rPr>
        <w:t>cdu</w:t>
      </w:r>
      <w:proofErr w:type="spellEnd"/>
      <w:r w:rsidRPr="006B0AED">
        <w:t>.</w:t>
      </w:r>
      <w:proofErr w:type="spellStart"/>
      <w:r w:rsidRPr="006B0AED">
        <w:rPr>
          <w:lang w:val="en-US"/>
        </w:rPr>
        <w:t>ru</w:t>
      </w:r>
      <w:proofErr w:type="spellEnd"/>
      <w:r w:rsidRPr="006B0AED">
        <w:t>/</w:t>
      </w:r>
      <w:proofErr w:type="spellStart"/>
      <w:r w:rsidRPr="006B0AED">
        <w:rPr>
          <w:lang w:val="en-US"/>
        </w:rPr>
        <w:t>tek</w:t>
      </w:r>
      <w:proofErr w:type="spellEnd"/>
      <w:r w:rsidRPr="006B0AED">
        <w:t>_</w:t>
      </w:r>
      <w:proofErr w:type="spellStart"/>
      <w:r w:rsidRPr="006B0AED">
        <w:rPr>
          <w:lang w:val="en-US"/>
        </w:rPr>
        <w:t>russia</w:t>
      </w:r>
      <w:proofErr w:type="spellEnd"/>
      <w:r w:rsidRPr="006B0AED">
        <w:t>/</w:t>
      </w:r>
      <w:r w:rsidRPr="006B0AED">
        <w:rPr>
          <w:lang w:val="en-US"/>
        </w:rPr>
        <w:t>issue</w:t>
      </w:r>
    </w:p>
    <w:p w14:paraId="73AD3240" w14:textId="77777777" w:rsidR="007B3FA0" w:rsidRPr="006B0AED" w:rsidRDefault="007B3FA0" w:rsidP="007B3FA0">
      <w:pPr>
        <w:pStyle w:val="a3"/>
        <w:spacing w:line="360" w:lineRule="auto"/>
      </w:pPr>
      <w:r w:rsidRPr="006B0AED">
        <w:t xml:space="preserve">3.Журнал «ТЭК. Стратегии развития» </w:t>
      </w:r>
      <w:r w:rsidRPr="006B0AED">
        <w:rPr>
          <w:lang w:val="en-US"/>
        </w:rPr>
        <w:t>http</w:t>
      </w:r>
      <w:r w:rsidRPr="006B0AED">
        <w:t>://</w:t>
      </w:r>
      <w:proofErr w:type="spellStart"/>
      <w:r w:rsidRPr="006B0AED">
        <w:rPr>
          <w:lang w:val="en-US"/>
        </w:rPr>
        <w:t>tek</w:t>
      </w:r>
      <w:proofErr w:type="spellEnd"/>
      <w:r w:rsidRPr="006B0AED">
        <w:t>-</w:t>
      </w:r>
      <w:proofErr w:type="spellStart"/>
      <w:r w:rsidRPr="006B0AED">
        <w:rPr>
          <w:lang w:val="en-US"/>
        </w:rPr>
        <w:t>russia</w:t>
      </w:r>
      <w:proofErr w:type="spellEnd"/>
      <w:r w:rsidRPr="006B0AED">
        <w:t>.</w:t>
      </w:r>
      <w:proofErr w:type="spellStart"/>
      <w:r w:rsidRPr="006B0AED">
        <w:rPr>
          <w:lang w:val="en-US"/>
        </w:rPr>
        <w:t>ru</w:t>
      </w:r>
      <w:proofErr w:type="spellEnd"/>
    </w:p>
    <w:p w14:paraId="566DA5E1" w14:textId="77777777" w:rsidR="007B3FA0" w:rsidRPr="006B0AED" w:rsidRDefault="007B3FA0" w:rsidP="007B3FA0">
      <w:pPr>
        <w:pStyle w:val="a3"/>
        <w:spacing w:line="360" w:lineRule="auto"/>
        <w:ind w:left="0"/>
      </w:pPr>
      <w:r>
        <w:t>4</w:t>
      </w:r>
      <w:r w:rsidRPr="006B0AED">
        <w:t>.</w:t>
      </w:r>
      <w:r>
        <w:t xml:space="preserve"> </w:t>
      </w:r>
      <w:r w:rsidRPr="006B0AED">
        <w:t xml:space="preserve">Журнал «Уголь Кузбасса» </w:t>
      </w:r>
      <w:r w:rsidRPr="006B0AED">
        <w:rPr>
          <w:lang w:val="en-US"/>
        </w:rPr>
        <w:t>http</w:t>
      </w:r>
      <w:r w:rsidRPr="006B0AED">
        <w:t>://</w:t>
      </w:r>
      <w:r w:rsidRPr="006B0AED">
        <w:rPr>
          <w:lang w:val="en-US"/>
        </w:rPr>
        <w:t>www</w:t>
      </w:r>
      <w:r w:rsidRPr="006B0AED">
        <w:t>.</w:t>
      </w:r>
      <w:proofErr w:type="spellStart"/>
      <w:r w:rsidRPr="006B0AED">
        <w:rPr>
          <w:lang w:val="en-US"/>
        </w:rPr>
        <w:t>uk</w:t>
      </w:r>
      <w:proofErr w:type="spellEnd"/>
      <w:r w:rsidRPr="006B0AED">
        <w:t>42.</w:t>
      </w:r>
      <w:proofErr w:type="spellStart"/>
      <w:r w:rsidRPr="006B0AED">
        <w:rPr>
          <w:lang w:val="en-US"/>
        </w:rPr>
        <w:t>ru</w:t>
      </w:r>
      <w:proofErr w:type="spellEnd"/>
    </w:p>
    <w:p w14:paraId="5787A906" w14:textId="77777777" w:rsidR="009654EA" w:rsidRPr="002B7C6E" w:rsidRDefault="009654EA" w:rsidP="008E7154">
      <w:pPr>
        <w:pStyle w:val="1"/>
        <w:numPr>
          <w:ilvl w:val="0"/>
          <w:numId w:val="0"/>
        </w:numPr>
        <w:ind w:left="958"/>
      </w:pPr>
      <w:bookmarkStart w:id="12" w:name="_bookmark5"/>
      <w:bookmarkStart w:id="13" w:name="_Hlk167451458"/>
      <w:bookmarkEnd w:id="12"/>
    </w:p>
    <w:p w14:paraId="4E2ABD0F" w14:textId="2F67A6F6" w:rsidR="00977303" w:rsidRPr="008E7154" w:rsidRDefault="00977303" w:rsidP="008E7154">
      <w:pPr>
        <w:pStyle w:val="1"/>
      </w:pPr>
      <w:bookmarkStart w:id="14" w:name="_Toc167455340"/>
      <w:r w:rsidRPr="008E7154">
        <w:t>Методические указания для обучающихся при выполнении НИР</w:t>
      </w:r>
      <w:bookmarkEnd w:id="14"/>
    </w:p>
    <w:bookmarkEnd w:id="13"/>
    <w:p w14:paraId="58A3C223" w14:textId="77777777" w:rsidR="00977303" w:rsidRDefault="00977303" w:rsidP="00977303">
      <w:pPr>
        <w:pStyle w:val="a3"/>
        <w:spacing w:before="155" w:line="360" w:lineRule="auto"/>
        <w:ind w:right="167" w:firstLine="707"/>
        <w:jc w:val="both"/>
      </w:pPr>
      <w:r>
        <w:t>Обучающиеся в магистратуре на протяжении всего периода обучения</w:t>
      </w:r>
      <w:r>
        <w:rPr>
          <w:spacing w:val="1"/>
        </w:rPr>
        <w:t xml:space="preserve"> </w:t>
      </w:r>
      <w:r>
        <w:t>занимаются</w:t>
      </w:r>
      <w:r>
        <w:rPr>
          <w:spacing w:val="1"/>
        </w:rPr>
        <w:t xml:space="preserve"> </w:t>
      </w:r>
      <w:r>
        <w:t>научно-исследовательской</w:t>
      </w:r>
      <w:r>
        <w:rPr>
          <w:spacing w:val="1"/>
        </w:rPr>
        <w:t xml:space="preserve"> </w:t>
      </w:r>
      <w:r>
        <w:t>работой.</w:t>
      </w:r>
      <w:r>
        <w:rPr>
          <w:spacing w:val="1"/>
        </w:rPr>
        <w:t xml:space="preserve"> </w:t>
      </w:r>
      <w:r>
        <w:t>Научно-исследовательская</w:t>
      </w:r>
      <w:r>
        <w:rPr>
          <w:spacing w:val="1"/>
        </w:rPr>
        <w:t xml:space="preserve"> </w:t>
      </w:r>
      <w:r>
        <w:t>работа проводится в форме написания выпускной квалификационной работы,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научно-исследовательском</w:t>
      </w:r>
      <w:r>
        <w:rPr>
          <w:spacing w:val="1"/>
        </w:rPr>
        <w:t xml:space="preserve"> </w:t>
      </w:r>
      <w:r>
        <w:t>семинаре,</w:t>
      </w:r>
      <w:r>
        <w:rPr>
          <w:spacing w:val="1"/>
        </w:rPr>
        <w:t xml:space="preserve"> </w:t>
      </w:r>
      <w:r>
        <w:t>публикации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lastRenderedPageBreak/>
        <w:t>результатов,</w:t>
      </w:r>
      <w:r>
        <w:rPr>
          <w:spacing w:val="-2"/>
        </w:rPr>
        <w:t xml:space="preserve"> </w:t>
      </w:r>
      <w:r>
        <w:t>выступления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конференциях</w:t>
      </w:r>
      <w:r>
        <w:rPr>
          <w:spacing w:val="2"/>
        </w:rPr>
        <w:t xml:space="preserve"> </w:t>
      </w:r>
      <w:r>
        <w:t>и конкурсах.</w:t>
      </w:r>
    </w:p>
    <w:p w14:paraId="1D5BA2D1" w14:textId="77777777" w:rsidR="00977303" w:rsidRDefault="00977303" w:rsidP="00977303">
      <w:pPr>
        <w:pStyle w:val="a3"/>
        <w:spacing w:before="1" w:line="360" w:lineRule="auto"/>
        <w:ind w:right="166" w:firstLine="707"/>
        <w:jc w:val="both"/>
      </w:pPr>
      <w:r>
        <w:t>Выполнение</w:t>
      </w:r>
      <w:r>
        <w:rPr>
          <w:spacing w:val="1"/>
        </w:rPr>
        <w:t xml:space="preserve"> </w:t>
      </w:r>
      <w:r>
        <w:t>НИР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начать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</w:t>
      </w:r>
      <w:r>
        <w:rPr>
          <w:spacing w:val="-67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магистратуры,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НИР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НИС,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размещены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образовательном портале, а также составление индивидуального плана работы</w:t>
      </w:r>
      <w:r>
        <w:rPr>
          <w:spacing w:val="-67"/>
        </w:rPr>
        <w:t xml:space="preserve"> </w:t>
      </w:r>
      <w:r>
        <w:rPr>
          <w:spacing w:val="-1"/>
        </w:rPr>
        <w:t xml:space="preserve">совместно с научным руководителем, </w:t>
      </w:r>
      <w:r>
        <w:t>который назначается в первом семестре.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информационно-образовательном</w:t>
      </w:r>
      <w:r>
        <w:rPr>
          <w:spacing w:val="-1"/>
        </w:rPr>
        <w:t xml:space="preserve"> </w:t>
      </w:r>
      <w:r>
        <w:t>портале.</w:t>
      </w:r>
    </w:p>
    <w:p w14:paraId="5F81E731" w14:textId="77777777" w:rsidR="00977303" w:rsidRDefault="00977303" w:rsidP="00977303">
      <w:pPr>
        <w:pStyle w:val="a3"/>
        <w:spacing w:before="1"/>
        <w:ind w:left="829"/>
        <w:jc w:val="both"/>
      </w:pPr>
      <w:r>
        <w:t>Студентам</w:t>
      </w:r>
      <w:r>
        <w:rPr>
          <w:spacing w:val="45"/>
        </w:rPr>
        <w:t xml:space="preserve"> </w:t>
      </w:r>
      <w:r>
        <w:t>необходимо</w:t>
      </w:r>
      <w:r>
        <w:rPr>
          <w:spacing w:val="48"/>
        </w:rPr>
        <w:t xml:space="preserve"> </w:t>
      </w:r>
      <w:r>
        <w:t>познакомиться</w:t>
      </w:r>
      <w:r>
        <w:rPr>
          <w:spacing w:val="46"/>
        </w:rPr>
        <w:t xml:space="preserve"> </w:t>
      </w:r>
      <w:r>
        <w:t>с</w:t>
      </w:r>
      <w:r>
        <w:rPr>
          <w:spacing w:val="48"/>
        </w:rPr>
        <w:t xml:space="preserve"> </w:t>
      </w:r>
      <w:r>
        <w:t>информационными</w:t>
      </w:r>
      <w:r>
        <w:rPr>
          <w:spacing w:val="48"/>
        </w:rPr>
        <w:t xml:space="preserve"> </w:t>
      </w:r>
      <w:r>
        <w:t>ресурсами</w:t>
      </w:r>
    </w:p>
    <w:p w14:paraId="158F36A5" w14:textId="77777777" w:rsidR="00977303" w:rsidRDefault="00977303" w:rsidP="00977303">
      <w:pPr>
        <w:jc w:val="both"/>
      </w:pPr>
    </w:p>
    <w:p w14:paraId="32300460" w14:textId="77777777" w:rsidR="00977303" w:rsidRDefault="00977303" w:rsidP="00977303">
      <w:pPr>
        <w:pStyle w:val="a3"/>
        <w:spacing w:before="72" w:line="360" w:lineRule="auto"/>
        <w:ind w:right="164"/>
        <w:jc w:val="both"/>
      </w:pPr>
      <w:r>
        <w:rPr>
          <w:spacing w:val="-2"/>
        </w:rPr>
        <w:t>библиотечного</w:t>
      </w:r>
      <w:r>
        <w:rPr>
          <w:spacing w:val="-12"/>
        </w:rPr>
        <w:t xml:space="preserve"> </w:t>
      </w:r>
      <w:r>
        <w:rPr>
          <w:spacing w:val="-2"/>
        </w:rPr>
        <w:t>комплекса</w:t>
      </w:r>
      <w:r>
        <w:rPr>
          <w:spacing w:val="-12"/>
        </w:rPr>
        <w:t xml:space="preserve"> </w:t>
      </w:r>
      <w:r>
        <w:rPr>
          <w:spacing w:val="-1"/>
        </w:rPr>
        <w:t>Финансового</w:t>
      </w:r>
      <w:r>
        <w:rPr>
          <w:spacing w:val="-16"/>
        </w:rPr>
        <w:t xml:space="preserve"> </w:t>
      </w:r>
      <w:r>
        <w:rPr>
          <w:spacing w:val="-1"/>
        </w:rPr>
        <w:t>университета,</w:t>
      </w:r>
      <w:r>
        <w:rPr>
          <w:spacing w:val="-16"/>
        </w:rPr>
        <w:t xml:space="preserve"> </w:t>
      </w:r>
      <w:r>
        <w:rPr>
          <w:spacing w:val="-1"/>
        </w:rPr>
        <w:t>режимом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0"/>
        </w:rPr>
        <w:t xml:space="preserve"> </w:t>
      </w:r>
      <w:r>
        <w:rPr>
          <w:spacing w:val="-1"/>
        </w:rPr>
        <w:t>условиям</w:t>
      </w:r>
      <w:r w:rsidR="00AF25EC">
        <w:rPr>
          <w:spacing w:val="-1"/>
        </w:rPr>
        <w:t xml:space="preserve"> </w:t>
      </w:r>
      <w:r>
        <w:rPr>
          <w:spacing w:val="-1"/>
        </w:rPr>
        <w:t>и</w:t>
      </w:r>
      <w:r w:rsidR="00AF25EC">
        <w:rPr>
          <w:spacing w:val="-1"/>
        </w:rPr>
        <w:t xml:space="preserve"> </w:t>
      </w:r>
      <w:r>
        <w:rPr>
          <w:spacing w:val="-1"/>
        </w:rPr>
        <w:t>его</w:t>
      </w:r>
      <w:r>
        <w:rPr>
          <w:spacing w:val="-68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пароль</w:t>
      </w:r>
      <w:r>
        <w:rPr>
          <w:spacing w:val="1"/>
        </w:rPr>
        <w:t xml:space="preserve"> </w:t>
      </w:r>
      <w:r>
        <w:t>удаленного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имеющимся</w:t>
      </w:r>
      <w:r>
        <w:rPr>
          <w:spacing w:val="1"/>
        </w:rPr>
        <w:t xml:space="preserve"> </w:t>
      </w:r>
      <w:r>
        <w:t>ресурсам.</w:t>
      </w:r>
      <w:r>
        <w:rPr>
          <w:spacing w:val="1"/>
        </w:rPr>
        <w:t xml:space="preserve"> </w:t>
      </w:r>
      <w:r>
        <w:t>Конкретные источники для каждого студента рекомендуются руководителем</w:t>
      </w:r>
      <w:r>
        <w:rPr>
          <w:spacing w:val="1"/>
        </w:rPr>
        <w:t xml:space="preserve"> </w:t>
      </w:r>
      <w:r>
        <w:t>ВКР,</w:t>
      </w:r>
      <w:r>
        <w:rPr>
          <w:spacing w:val="1"/>
        </w:rPr>
        <w:t xml:space="preserve"> </w:t>
      </w:r>
      <w:r>
        <w:t>дополнительная</w:t>
      </w:r>
      <w:r>
        <w:rPr>
          <w:spacing w:val="1"/>
        </w:rPr>
        <w:t xml:space="preserve"> </w:t>
      </w:r>
      <w:r>
        <w:t>литература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rPr>
          <w:spacing w:val="-1"/>
        </w:rPr>
        <w:t>рекомендована</w:t>
      </w:r>
      <w:r>
        <w:rPr>
          <w:spacing w:val="-15"/>
        </w:rPr>
        <w:t xml:space="preserve"> </w:t>
      </w:r>
      <w:r>
        <w:rPr>
          <w:spacing w:val="-1"/>
        </w:rPr>
        <w:t>преподавателем</w:t>
      </w:r>
      <w:r>
        <w:rPr>
          <w:spacing w:val="-16"/>
        </w:rPr>
        <w:t xml:space="preserve"> </w:t>
      </w:r>
      <w:r>
        <w:t>научно-исследовательского</w:t>
      </w:r>
      <w:r>
        <w:rPr>
          <w:spacing w:val="-17"/>
        </w:rPr>
        <w:t xml:space="preserve"> </w:t>
      </w:r>
      <w:r>
        <w:t>семинара.</w:t>
      </w:r>
    </w:p>
    <w:p w14:paraId="7724A5B2" w14:textId="77777777" w:rsidR="00977303" w:rsidRPr="0075160E" w:rsidRDefault="00977303" w:rsidP="00977303">
      <w:pPr>
        <w:pStyle w:val="a3"/>
        <w:spacing w:line="360" w:lineRule="auto"/>
        <w:ind w:right="167" w:firstLine="707"/>
        <w:jc w:val="both"/>
      </w:pPr>
      <w:r>
        <w:t>Основное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НИР</w:t>
      </w:r>
      <w:r>
        <w:rPr>
          <w:spacing w:val="1"/>
        </w:rPr>
        <w:t xml:space="preserve"> </w:t>
      </w:r>
      <w:r>
        <w:t>предусмотрено</w:t>
      </w:r>
      <w:r>
        <w:rPr>
          <w:spacing w:val="7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самостоятельную работу студентов. Большая часть этого времени приходится</w:t>
      </w:r>
      <w:r>
        <w:rPr>
          <w:spacing w:val="1"/>
        </w:rPr>
        <w:t xml:space="preserve"> </w:t>
      </w:r>
      <w:r>
        <w:t>на подготовку выпускной квалификационной работы. Основные требования к</w:t>
      </w:r>
      <w:r>
        <w:rPr>
          <w:spacing w:val="1"/>
        </w:rPr>
        <w:t xml:space="preserve"> </w:t>
      </w:r>
      <w:r>
        <w:t>написанию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выпускной</w:t>
      </w:r>
      <w:r>
        <w:rPr>
          <w:spacing w:val="1"/>
        </w:rPr>
        <w:t xml:space="preserve"> </w:t>
      </w:r>
      <w:r>
        <w:t>квалификационной работе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Положении о выпускной квалификационной работе студентов, 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магистратуры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Финансовом</w:t>
      </w:r>
      <w:r>
        <w:rPr>
          <w:spacing w:val="1"/>
        </w:rPr>
        <w:t xml:space="preserve"> </w:t>
      </w:r>
      <w:r w:rsidRPr="0075160E">
        <w:t>университете,</w:t>
      </w:r>
      <w:r w:rsidRPr="0075160E">
        <w:rPr>
          <w:spacing w:val="1"/>
        </w:rPr>
        <w:t xml:space="preserve"> </w:t>
      </w:r>
      <w:r w:rsidRPr="0075160E">
        <w:t>утв</w:t>
      </w:r>
      <w:r w:rsidR="00C8004E" w:rsidRPr="0075160E">
        <w:t xml:space="preserve">ержденном </w:t>
      </w:r>
      <w:r w:rsidR="0075160E" w:rsidRPr="0075160E">
        <w:t>18.10.2021</w:t>
      </w:r>
      <w:r w:rsidR="00C8004E" w:rsidRPr="0075160E">
        <w:t xml:space="preserve"> № </w:t>
      </w:r>
      <w:r w:rsidR="0075160E" w:rsidRPr="0075160E">
        <w:t>2203</w:t>
      </w:r>
      <w:r w:rsidR="00C8004E" w:rsidRPr="0075160E">
        <w:t xml:space="preserve">/о « Об утверждении Положения о </w:t>
      </w:r>
      <w:r w:rsidR="0075160E" w:rsidRPr="0075160E">
        <w:t xml:space="preserve">выпускной квалификационной </w:t>
      </w:r>
      <w:r w:rsidR="00C8004E" w:rsidRPr="0075160E">
        <w:t xml:space="preserve"> работе  по программам </w:t>
      </w:r>
      <w:r w:rsidR="0075160E" w:rsidRPr="0075160E">
        <w:t xml:space="preserve"> бакалавриата и </w:t>
      </w:r>
      <w:r w:rsidR="00C8004E" w:rsidRPr="0075160E">
        <w:t>магистратуры»</w:t>
      </w:r>
      <w:r w:rsidRPr="0075160E">
        <w:t>.</w:t>
      </w:r>
    </w:p>
    <w:p w14:paraId="53F5A12A" w14:textId="03307030" w:rsidR="00977303" w:rsidRDefault="00977303" w:rsidP="00977303">
      <w:pPr>
        <w:pStyle w:val="a3"/>
        <w:spacing w:line="362" w:lineRule="auto"/>
        <w:ind w:right="164" w:firstLine="707"/>
        <w:jc w:val="both"/>
      </w:pPr>
      <w:r>
        <w:t>Руководитель ВКР осуществляет непосредственное руководство научно-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-4"/>
        </w:rPr>
        <w:t xml:space="preserve"> </w:t>
      </w:r>
      <w:r>
        <w:t>работой</w:t>
      </w:r>
      <w:r>
        <w:rPr>
          <w:spacing w:val="-1"/>
        </w:rPr>
        <w:t xml:space="preserve"> </w:t>
      </w:r>
      <w:r w:rsidR="002B7C6E">
        <w:t>студента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течение</w:t>
      </w:r>
      <w:r>
        <w:rPr>
          <w:spacing w:val="-2"/>
        </w:rPr>
        <w:t xml:space="preserve"> </w:t>
      </w:r>
      <w:r>
        <w:t>всего периода</w:t>
      </w:r>
      <w:r>
        <w:rPr>
          <w:spacing w:val="1"/>
        </w:rPr>
        <w:t xml:space="preserve"> </w:t>
      </w:r>
      <w:r>
        <w:t>обучения.</w:t>
      </w:r>
    </w:p>
    <w:p w14:paraId="113499B5" w14:textId="77777777" w:rsidR="00977303" w:rsidRDefault="00977303" w:rsidP="00977303">
      <w:pPr>
        <w:pStyle w:val="a3"/>
        <w:spacing w:line="360" w:lineRule="auto"/>
        <w:ind w:right="166" w:firstLine="707"/>
        <w:jc w:val="both"/>
      </w:pPr>
      <w:r>
        <w:t>Результаты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апробированы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общественности,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НИР</w:t>
      </w:r>
      <w:r>
        <w:rPr>
          <w:spacing w:val="1"/>
        </w:rPr>
        <w:t xml:space="preserve"> </w:t>
      </w:r>
      <w:r>
        <w:t>предусмотрена</w:t>
      </w:r>
      <w:r>
        <w:rPr>
          <w:spacing w:val="1"/>
        </w:rPr>
        <w:t xml:space="preserve"> </w:t>
      </w:r>
      <w:r>
        <w:t>обязательная публикация научных статей и участие в конференциях. Студенту</w:t>
      </w:r>
      <w:r>
        <w:rPr>
          <w:spacing w:val="-67"/>
        </w:rPr>
        <w:t xml:space="preserve"> </w:t>
      </w:r>
      <w:r>
        <w:t>следует проконсультироваться с руководителем ВКР о выборе журнала для</w:t>
      </w:r>
      <w:r>
        <w:rPr>
          <w:spacing w:val="1"/>
        </w:rPr>
        <w:t xml:space="preserve"> </w:t>
      </w:r>
      <w:r>
        <w:t>публикации, подготовить научную статью, получить одобрение и рецензию</w:t>
      </w:r>
      <w:r>
        <w:rPr>
          <w:spacing w:val="1"/>
        </w:rPr>
        <w:t xml:space="preserve"> </w:t>
      </w:r>
      <w:r>
        <w:t>руководителя, подготовить другие сопровождающие документы и представить</w:t>
      </w:r>
      <w:r>
        <w:rPr>
          <w:spacing w:val="1"/>
        </w:rPr>
        <w:t xml:space="preserve"> </w:t>
      </w:r>
      <w:r>
        <w:lastRenderedPageBreak/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издательство.</w:t>
      </w:r>
      <w:r>
        <w:rPr>
          <w:spacing w:val="1"/>
        </w:rPr>
        <w:t xml:space="preserve"> </w:t>
      </w:r>
      <w:r>
        <w:t>Очное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конференциях, конкурсах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отточить ораторское мастерство и искусство научной полемики, но студенты</w:t>
      </w:r>
      <w:r>
        <w:rPr>
          <w:spacing w:val="1"/>
        </w:rPr>
        <w:t xml:space="preserve"> </w:t>
      </w:r>
      <w:r>
        <w:t>могут выбрать и заочную форму участия, предлагаемые многими научными</w:t>
      </w:r>
      <w:r>
        <w:rPr>
          <w:spacing w:val="1"/>
        </w:rPr>
        <w:t xml:space="preserve"> </w:t>
      </w:r>
      <w:r>
        <w:t>центрами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вузами.</w:t>
      </w:r>
    </w:p>
    <w:p w14:paraId="29F9793D" w14:textId="419EB024" w:rsidR="00977303" w:rsidRDefault="00977303" w:rsidP="00977303">
      <w:pPr>
        <w:pStyle w:val="a3"/>
        <w:spacing w:line="360" w:lineRule="auto"/>
        <w:ind w:right="167" w:firstLine="707"/>
        <w:jc w:val="both"/>
      </w:pPr>
      <w:r>
        <w:t>Все</w:t>
      </w:r>
      <w:r>
        <w:rPr>
          <w:spacing w:val="1"/>
        </w:rPr>
        <w:t xml:space="preserve"> </w:t>
      </w:r>
      <w:r>
        <w:t>виды и</w:t>
      </w:r>
      <w:r>
        <w:rPr>
          <w:spacing w:val="1"/>
        </w:rPr>
        <w:t xml:space="preserve"> </w:t>
      </w:r>
      <w:r>
        <w:t>этапы научно-исследовательской работы, а</w:t>
      </w:r>
      <w:r>
        <w:rPr>
          <w:spacing w:val="1"/>
        </w:rPr>
        <w:t xml:space="preserve"> </w:t>
      </w:r>
      <w:r>
        <w:t>также формы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отражены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индивидуальном</w:t>
      </w:r>
      <w:r>
        <w:rPr>
          <w:spacing w:val="1"/>
        </w:rPr>
        <w:t xml:space="preserve"> </w:t>
      </w:r>
      <w:r>
        <w:t>плане</w:t>
      </w:r>
      <w:r>
        <w:rPr>
          <w:spacing w:val="71"/>
        </w:rPr>
        <w:t xml:space="preserve"> </w:t>
      </w:r>
      <w:r>
        <w:t>работе</w:t>
      </w:r>
      <w:r>
        <w:rPr>
          <w:spacing w:val="1"/>
        </w:rPr>
        <w:t xml:space="preserve"> </w:t>
      </w:r>
      <w:r w:rsidR="002B7C6E">
        <w:t>студе</w:t>
      </w:r>
      <w:r>
        <w:t>нта,</w:t>
      </w:r>
      <w:r>
        <w:rPr>
          <w:spacing w:val="62"/>
        </w:rPr>
        <w:t xml:space="preserve"> </w:t>
      </w:r>
      <w:r>
        <w:t>отметка</w:t>
      </w:r>
      <w:r>
        <w:rPr>
          <w:spacing w:val="2"/>
        </w:rPr>
        <w:t xml:space="preserve"> </w:t>
      </w:r>
      <w:r>
        <w:t>о</w:t>
      </w:r>
      <w:r>
        <w:rPr>
          <w:spacing w:val="68"/>
        </w:rPr>
        <w:t xml:space="preserve"> </w:t>
      </w:r>
      <w:r>
        <w:t>выполнении</w:t>
      </w:r>
      <w:r>
        <w:rPr>
          <w:spacing w:val="67"/>
        </w:rPr>
        <w:t xml:space="preserve"> </w:t>
      </w:r>
      <w:r>
        <w:t>проставляется</w:t>
      </w:r>
      <w:r>
        <w:rPr>
          <w:spacing w:val="65"/>
        </w:rPr>
        <w:t xml:space="preserve"> </w:t>
      </w:r>
      <w:r>
        <w:t>руководителем</w:t>
      </w:r>
      <w:r>
        <w:rPr>
          <w:spacing w:val="3"/>
        </w:rPr>
        <w:t xml:space="preserve"> </w:t>
      </w:r>
      <w:r>
        <w:t>ВКР.</w:t>
      </w:r>
    </w:p>
    <w:p w14:paraId="62ACF3BF" w14:textId="77777777" w:rsidR="00977303" w:rsidRDefault="00977303" w:rsidP="00977303">
      <w:pPr>
        <w:spacing w:line="360" w:lineRule="auto"/>
        <w:jc w:val="both"/>
      </w:pPr>
    </w:p>
    <w:p w14:paraId="200FD761" w14:textId="77777777" w:rsidR="00977303" w:rsidRDefault="00977303" w:rsidP="00977303">
      <w:pPr>
        <w:pStyle w:val="a3"/>
        <w:spacing w:before="72" w:line="360" w:lineRule="auto"/>
        <w:ind w:right="164" w:firstLine="707"/>
        <w:jc w:val="both"/>
      </w:pPr>
      <w:r>
        <w:t>Индивидуальный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прописать</w:t>
      </w:r>
      <w:r>
        <w:rPr>
          <w:spacing w:val="1"/>
        </w:rPr>
        <w:t xml:space="preserve"> </w:t>
      </w:r>
      <w:r>
        <w:t>траекторию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оперативный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своевременностью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заданий.</w:t>
      </w:r>
      <w:r>
        <w:rPr>
          <w:spacing w:val="1"/>
        </w:rPr>
        <w:t xml:space="preserve"> </w:t>
      </w:r>
      <w:r>
        <w:t>Текущий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НИР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путем</w:t>
      </w:r>
      <w:r>
        <w:rPr>
          <w:spacing w:val="-67"/>
        </w:rPr>
        <w:t xml:space="preserve"> </w:t>
      </w:r>
      <w:r>
        <w:t>проставления</w:t>
      </w:r>
      <w:r>
        <w:rPr>
          <w:spacing w:val="1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индивидуальном</w:t>
      </w:r>
      <w:r>
        <w:rPr>
          <w:spacing w:val="1"/>
        </w:rPr>
        <w:t xml:space="preserve"> </w:t>
      </w:r>
      <w:r>
        <w:t>плане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ВКР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преподавателя</w:t>
      </w:r>
      <w:r>
        <w:rPr>
          <w:spacing w:val="1"/>
        </w:rPr>
        <w:t xml:space="preserve"> </w:t>
      </w:r>
      <w:r>
        <w:t>научно-исследовательского</w:t>
      </w:r>
      <w:r>
        <w:rPr>
          <w:spacing w:val="1"/>
        </w:rPr>
        <w:t xml:space="preserve"> </w:t>
      </w:r>
      <w:r>
        <w:t>семинара.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формой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 w:rsidR="00F80CDA">
        <w:t>студента</w:t>
      </w:r>
      <w:r>
        <w:rPr>
          <w:spacing w:val="1"/>
        </w:rPr>
        <w:t xml:space="preserve"> </w:t>
      </w:r>
      <w:r>
        <w:t>является</w:t>
      </w:r>
      <w:r>
        <w:rPr>
          <w:spacing w:val="71"/>
        </w:rPr>
        <w:t xml:space="preserve"> </w:t>
      </w:r>
      <w:r>
        <w:t>зачет,</w:t>
      </w:r>
      <w:r>
        <w:rPr>
          <w:spacing w:val="1"/>
        </w:rPr>
        <w:t xml:space="preserve"> </w:t>
      </w:r>
      <w:r>
        <w:rPr>
          <w:spacing w:val="-1"/>
        </w:rPr>
        <w:t xml:space="preserve">проводимый во </w:t>
      </w:r>
      <w:r>
        <w:t>2, 4,</w:t>
      </w:r>
      <w:r w:rsidR="00C8004E">
        <w:t xml:space="preserve"> </w:t>
      </w:r>
      <w:r>
        <w:t>6 и 8 модул</w:t>
      </w:r>
      <w:r w:rsidR="00BF72E2">
        <w:t>е</w:t>
      </w:r>
      <w:r>
        <w:t xml:space="preserve">. </w:t>
      </w:r>
      <w:r w:rsidR="00BF72E2">
        <w:t>Студе</w:t>
      </w:r>
      <w:r w:rsidRPr="00BF72E2">
        <w:t>нты</w:t>
      </w:r>
      <w:r>
        <w:t>, не осуществляющие научно-</w:t>
      </w:r>
      <w:r>
        <w:rPr>
          <w:spacing w:val="1"/>
        </w:rPr>
        <w:t xml:space="preserve"> </w:t>
      </w:r>
      <w:r>
        <w:t>исследовательскую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выполняющие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прописанные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индивидуальном</w:t>
      </w:r>
      <w:r>
        <w:rPr>
          <w:spacing w:val="-2"/>
        </w:rPr>
        <w:t xml:space="preserve"> </w:t>
      </w:r>
      <w:r>
        <w:t>плане,</w:t>
      </w:r>
      <w:r>
        <w:rPr>
          <w:spacing w:val="-2"/>
        </w:rPr>
        <w:t xml:space="preserve"> </w:t>
      </w:r>
      <w:r>
        <w:t>считаются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выполнившими</w:t>
      </w:r>
      <w:r>
        <w:rPr>
          <w:spacing w:val="-1"/>
        </w:rPr>
        <w:t xml:space="preserve"> </w:t>
      </w:r>
      <w:r>
        <w:t>индивидуальный</w:t>
      </w:r>
      <w:r>
        <w:rPr>
          <w:spacing w:val="-2"/>
        </w:rPr>
        <w:t xml:space="preserve"> </w:t>
      </w:r>
      <w:r>
        <w:t>план.</w:t>
      </w:r>
    </w:p>
    <w:p w14:paraId="1AC67AC8" w14:textId="77777777" w:rsidR="00977303" w:rsidRDefault="00977303" w:rsidP="00977303">
      <w:pPr>
        <w:spacing w:before="1"/>
        <w:ind w:left="1777"/>
        <w:jc w:val="both"/>
        <w:rPr>
          <w:i/>
          <w:sz w:val="28"/>
        </w:rPr>
      </w:pPr>
      <w:r>
        <w:rPr>
          <w:i/>
          <w:sz w:val="28"/>
        </w:rPr>
        <w:t>Общие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требования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оформлению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научных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работ</w:t>
      </w:r>
    </w:p>
    <w:p w14:paraId="4B611CA1" w14:textId="77777777" w:rsidR="00977303" w:rsidRDefault="00977303" w:rsidP="00977303">
      <w:pPr>
        <w:pStyle w:val="a3"/>
        <w:spacing w:before="160" w:line="360" w:lineRule="auto"/>
        <w:ind w:right="166" w:firstLine="707"/>
        <w:jc w:val="both"/>
      </w:pPr>
      <w:r>
        <w:t>Любая научная работа имеет свой язык и свой стиль. Язык является</w:t>
      </w:r>
      <w:r>
        <w:rPr>
          <w:spacing w:val="1"/>
        </w:rPr>
        <w:t xml:space="preserve"> </w:t>
      </w:r>
      <w:r>
        <w:t>средством подачи научной информации, поэтому изложение должно вестись</w:t>
      </w:r>
      <w:r>
        <w:rPr>
          <w:spacing w:val="1"/>
        </w:rPr>
        <w:t xml:space="preserve"> </w:t>
      </w:r>
      <w:r>
        <w:t>грамотным</w:t>
      </w:r>
      <w:r>
        <w:rPr>
          <w:spacing w:val="1"/>
        </w:rPr>
        <w:t xml:space="preserve"> </w:t>
      </w:r>
      <w:r>
        <w:t>научным</w:t>
      </w:r>
      <w:r>
        <w:rPr>
          <w:spacing w:val="1"/>
        </w:rPr>
        <w:t xml:space="preserve"> </w:t>
      </w:r>
      <w:r>
        <w:t>языком,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терминов.</w:t>
      </w:r>
      <w:r>
        <w:rPr>
          <w:spacing w:val="19"/>
        </w:rPr>
        <w:t xml:space="preserve"> </w:t>
      </w:r>
      <w:r>
        <w:t>Научный</w:t>
      </w:r>
      <w:r>
        <w:rPr>
          <w:spacing w:val="20"/>
        </w:rPr>
        <w:t xml:space="preserve"> </w:t>
      </w:r>
      <w:r>
        <w:t>термин</w:t>
      </w:r>
      <w:r>
        <w:rPr>
          <w:spacing w:val="18"/>
        </w:rPr>
        <w:t xml:space="preserve"> </w:t>
      </w:r>
      <w:r>
        <w:t>является</w:t>
      </w:r>
      <w:r>
        <w:rPr>
          <w:spacing w:val="21"/>
        </w:rPr>
        <w:t xml:space="preserve"> </w:t>
      </w:r>
      <w:r>
        <w:t>выражением</w:t>
      </w:r>
      <w:r>
        <w:rPr>
          <w:spacing w:val="20"/>
        </w:rPr>
        <w:t xml:space="preserve"> </w:t>
      </w:r>
      <w:r>
        <w:t>сущности</w:t>
      </w:r>
      <w:r>
        <w:rPr>
          <w:spacing w:val="21"/>
        </w:rPr>
        <w:t xml:space="preserve"> </w:t>
      </w:r>
      <w:r>
        <w:t>данного</w:t>
      </w:r>
      <w:r>
        <w:rPr>
          <w:spacing w:val="18"/>
        </w:rPr>
        <w:t xml:space="preserve"> </w:t>
      </w:r>
      <w:r>
        <w:t>явления,</w:t>
      </w:r>
      <w:r>
        <w:rPr>
          <w:spacing w:val="-67"/>
        </w:rPr>
        <w:t xml:space="preserve"> </w:t>
      </w:r>
      <w:r>
        <w:t>в то время как профессионализмы (слова и выражения, распространенные в</w:t>
      </w:r>
      <w:r>
        <w:rPr>
          <w:spacing w:val="1"/>
        </w:rPr>
        <w:t xml:space="preserve"> </w:t>
      </w:r>
      <w:r>
        <w:t>определенной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среде)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научных</w:t>
      </w:r>
      <w:r>
        <w:rPr>
          <w:spacing w:val="-67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просто</w:t>
      </w:r>
      <w:r>
        <w:rPr>
          <w:spacing w:val="1"/>
        </w:rPr>
        <w:t xml:space="preserve"> </w:t>
      </w:r>
      <w:r>
        <w:t>условные</w:t>
      </w:r>
      <w:r>
        <w:rPr>
          <w:spacing w:val="1"/>
        </w:rPr>
        <w:t xml:space="preserve"> </w:t>
      </w:r>
      <w:r>
        <w:t>наименования,</w:t>
      </w:r>
      <w:r>
        <w:rPr>
          <w:spacing w:val="1"/>
        </w:rPr>
        <w:t xml:space="preserve"> </w:t>
      </w:r>
      <w:r>
        <w:t>используемые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узких</w:t>
      </w:r>
      <w:r>
        <w:rPr>
          <w:spacing w:val="1"/>
        </w:rPr>
        <w:t xml:space="preserve"> </w:t>
      </w:r>
      <w:r>
        <w:t>специалистов,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жаргон,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лежит</w:t>
      </w:r>
      <w:r>
        <w:rPr>
          <w:spacing w:val="1"/>
        </w:rPr>
        <w:t xml:space="preserve"> </w:t>
      </w:r>
      <w:r>
        <w:t>бытовое</w:t>
      </w:r>
      <w:r>
        <w:rPr>
          <w:spacing w:val="1"/>
        </w:rPr>
        <w:t xml:space="preserve"> </w:t>
      </w:r>
      <w:r>
        <w:t>представление о научном понятии. К стилистическим особенностям научного</w:t>
      </w:r>
      <w:r>
        <w:rPr>
          <w:spacing w:val="1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следует</w:t>
      </w:r>
      <w:r>
        <w:rPr>
          <w:spacing w:val="-1"/>
        </w:rPr>
        <w:t xml:space="preserve"> </w:t>
      </w:r>
      <w:r>
        <w:t>отнести</w:t>
      </w:r>
      <w:r>
        <w:rPr>
          <w:spacing w:val="1"/>
        </w:rPr>
        <w:t xml:space="preserve"> </w:t>
      </w:r>
      <w:r>
        <w:t>и безличность</w:t>
      </w:r>
      <w:r>
        <w:rPr>
          <w:spacing w:val="-3"/>
        </w:rPr>
        <w:t xml:space="preserve"> </w:t>
      </w:r>
      <w:r>
        <w:t>повествования.</w:t>
      </w:r>
    </w:p>
    <w:p w14:paraId="67941B63" w14:textId="77777777" w:rsidR="00977303" w:rsidRDefault="00977303" w:rsidP="00977303">
      <w:pPr>
        <w:pStyle w:val="a3"/>
        <w:spacing w:before="3" w:line="360" w:lineRule="auto"/>
        <w:ind w:right="167" w:firstLine="707"/>
        <w:jc w:val="both"/>
      </w:pP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условием</w:t>
      </w:r>
      <w:r>
        <w:rPr>
          <w:spacing w:val="1"/>
        </w:rPr>
        <w:t xml:space="preserve"> </w:t>
      </w:r>
      <w:r>
        <w:t>объективности</w:t>
      </w:r>
      <w:r>
        <w:rPr>
          <w:spacing w:val="71"/>
        </w:rPr>
        <w:t xml:space="preserve"> </w:t>
      </w:r>
      <w:r>
        <w:t>изложения</w:t>
      </w:r>
      <w:r>
        <w:rPr>
          <w:spacing w:val="1"/>
        </w:rPr>
        <w:t xml:space="preserve"> </w:t>
      </w:r>
      <w:r>
        <w:t>материала является указание источника получения информации. В тексте это</w:t>
      </w:r>
      <w:r>
        <w:rPr>
          <w:spacing w:val="1"/>
        </w:rPr>
        <w:t xml:space="preserve"> </w:t>
      </w:r>
      <w:r>
        <w:lastRenderedPageBreak/>
        <w:t>условие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вводных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словосочетаний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сообщению,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мнению,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т.п.),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правильно оформленных</w:t>
      </w:r>
      <w:r>
        <w:rPr>
          <w:spacing w:val="3"/>
        </w:rPr>
        <w:t xml:space="preserve"> </w:t>
      </w:r>
      <w:r>
        <w:t>ссылок</w:t>
      </w:r>
      <w:r>
        <w:rPr>
          <w:spacing w:val="-1"/>
        </w:rPr>
        <w:t xml:space="preserve"> </w:t>
      </w:r>
      <w:r>
        <w:t>на первоисточник.</w:t>
      </w:r>
    </w:p>
    <w:p w14:paraId="37EB8912" w14:textId="77777777" w:rsidR="00977303" w:rsidRDefault="00977303" w:rsidP="00977303">
      <w:pPr>
        <w:pStyle w:val="a3"/>
        <w:spacing w:line="360" w:lineRule="auto"/>
        <w:ind w:right="167" w:firstLine="707"/>
        <w:jc w:val="both"/>
      </w:pPr>
      <w:r>
        <w:t>Автор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точно,</w:t>
      </w:r>
      <w:r>
        <w:rPr>
          <w:spacing w:val="1"/>
        </w:rPr>
        <w:t xml:space="preserve"> </w:t>
      </w:r>
      <w:r>
        <w:t>ясно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кратко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материал,</w:t>
      </w:r>
      <w:r>
        <w:rPr>
          <w:spacing w:val="70"/>
        </w:rPr>
        <w:t xml:space="preserve"> </w:t>
      </w:r>
      <w:r>
        <w:t>поскольку</w:t>
      </w:r>
      <w:r>
        <w:rPr>
          <w:spacing w:val="1"/>
        </w:rPr>
        <w:t xml:space="preserve"> </w:t>
      </w:r>
      <w:r>
        <w:t>именно эти качества</w:t>
      </w:r>
      <w:r>
        <w:rPr>
          <w:spacing w:val="-4"/>
        </w:rPr>
        <w:t xml:space="preserve"> </w:t>
      </w:r>
      <w:r>
        <w:t>определяют</w:t>
      </w:r>
      <w:r>
        <w:rPr>
          <w:spacing w:val="-3"/>
        </w:rPr>
        <w:t xml:space="preserve"> </w:t>
      </w:r>
      <w:r>
        <w:t>культуру</w:t>
      </w:r>
      <w:r>
        <w:rPr>
          <w:spacing w:val="-8"/>
        </w:rPr>
        <w:t xml:space="preserve"> </w:t>
      </w:r>
      <w:r>
        <w:t>научной</w:t>
      </w:r>
      <w:r>
        <w:rPr>
          <w:spacing w:val="-1"/>
        </w:rPr>
        <w:t xml:space="preserve"> </w:t>
      </w:r>
      <w:r>
        <w:t>речи.</w:t>
      </w:r>
    </w:p>
    <w:p w14:paraId="61F644CA" w14:textId="77777777" w:rsidR="00977303" w:rsidRDefault="00977303" w:rsidP="00977303">
      <w:pPr>
        <w:pStyle w:val="a3"/>
        <w:spacing w:line="360" w:lineRule="auto"/>
        <w:ind w:right="166" w:firstLine="707"/>
        <w:jc w:val="both"/>
      </w:pPr>
      <w:r>
        <w:rPr>
          <w:spacing w:val="-1"/>
        </w:rPr>
        <w:t xml:space="preserve">Логика изложения научного материала </w:t>
      </w:r>
      <w:r>
        <w:t>предполагает последовательное,</w:t>
      </w:r>
      <w:r>
        <w:rPr>
          <w:spacing w:val="1"/>
        </w:rPr>
        <w:t xml:space="preserve"> </w:t>
      </w:r>
      <w:r>
        <w:t>доказательное</w:t>
      </w:r>
      <w:r>
        <w:rPr>
          <w:spacing w:val="61"/>
        </w:rPr>
        <w:t xml:space="preserve"> </w:t>
      </w:r>
      <w:r>
        <w:t>отражение</w:t>
      </w:r>
      <w:r>
        <w:rPr>
          <w:spacing w:val="63"/>
        </w:rPr>
        <w:t xml:space="preserve"> </w:t>
      </w:r>
      <w:r>
        <w:t>хода</w:t>
      </w:r>
      <w:r>
        <w:rPr>
          <w:spacing w:val="61"/>
        </w:rPr>
        <w:t xml:space="preserve"> </w:t>
      </w:r>
      <w:r>
        <w:t>научного</w:t>
      </w:r>
      <w:r>
        <w:rPr>
          <w:spacing w:val="63"/>
        </w:rPr>
        <w:t xml:space="preserve"> </w:t>
      </w:r>
      <w:r>
        <w:t>поиска</w:t>
      </w:r>
      <w:r>
        <w:rPr>
          <w:spacing w:val="62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t>полученных</w:t>
      </w:r>
      <w:r>
        <w:rPr>
          <w:spacing w:val="63"/>
        </w:rPr>
        <w:t xml:space="preserve"> </w:t>
      </w:r>
      <w:r>
        <w:t>результатов.</w:t>
      </w:r>
      <w:r>
        <w:rPr>
          <w:spacing w:val="-68"/>
        </w:rPr>
        <w:t xml:space="preserve"> </w:t>
      </w:r>
      <w:r>
        <w:t>Для</w:t>
      </w:r>
      <w:r>
        <w:rPr>
          <w:spacing w:val="52"/>
        </w:rPr>
        <w:t xml:space="preserve"> </w:t>
      </w:r>
      <w:r>
        <w:t>научного</w:t>
      </w:r>
      <w:r>
        <w:rPr>
          <w:spacing w:val="57"/>
        </w:rPr>
        <w:t xml:space="preserve"> </w:t>
      </w:r>
      <w:r>
        <w:t>текста</w:t>
      </w:r>
      <w:r>
        <w:rPr>
          <w:spacing w:val="55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целом</w:t>
      </w:r>
      <w:r>
        <w:rPr>
          <w:spacing w:val="53"/>
        </w:rPr>
        <w:t xml:space="preserve"> </w:t>
      </w:r>
      <w:r>
        <w:t>должны</w:t>
      </w:r>
      <w:r>
        <w:rPr>
          <w:spacing w:val="54"/>
        </w:rPr>
        <w:t xml:space="preserve"> </w:t>
      </w:r>
      <w:r>
        <w:t>быть</w:t>
      </w:r>
      <w:r>
        <w:rPr>
          <w:spacing w:val="52"/>
        </w:rPr>
        <w:t xml:space="preserve"> </w:t>
      </w:r>
      <w:r>
        <w:t>характерны</w:t>
      </w:r>
      <w:r>
        <w:rPr>
          <w:spacing w:val="53"/>
        </w:rPr>
        <w:t xml:space="preserve"> </w:t>
      </w:r>
      <w:r>
        <w:t>смысловая</w:t>
      </w:r>
    </w:p>
    <w:p w14:paraId="3FB9DDA3" w14:textId="77777777" w:rsidR="00977303" w:rsidRDefault="00977303" w:rsidP="00977303">
      <w:pPr>
        <w:pStyle w:val="a3"/>
        <w:spacing w:before="72"/>
      </w:pPr>
      <w:r>
        <w:t>законченность,</w:t>
      </w:r>
      <w:r>
        <w:rPr>
          <w:spacing w:val="-7"/>
        </w:rPr>
        <w:t xml:space="preserve"> </w:t>
      </w:r>
      <w:r>
        <w:t>целостность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связность.</w:t>
      </w:r>
    </w:p>
    <w:p w14:paraId="58789167" w14:textId="77777777" w:rsidR="00977303" w:rsidRDefault="00977303" w:rsidP="00977303">
      <w:pPr>
        <w:pStyle w:val="a3"/>
        <w:spacing w:before="161" w:line="360" w:lineRule="auto"/>
        <w:ind w:firstLine="707"/>
      </w:pPr>
      <w:r>
        <w:t>Структура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отчета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научно-исследовательской</w:t>
      </w:r>
      <w:r>
        <w:rPr>
          <w:spacing w:val="-67"/>
        </w:rPr>
        <w:t xml:space="preserve"> </w:t>
      </w:r>
      <w:r>
        <w:t>работе</w:t>
      </w:r>
      <w:r>
        <w:rPr>
          <w:spacing w:val="-4"/>
        </w:rPr>
        <w:t xml:space="preserve"> </w:t>
      </w:r>
      <w:r>
        <w:t>содержатся</w:t>
      </w:r>
      <w:r>
        <w:rPr>
          <w:spacing w:val="-6"/>
        </w:rPr>
        <w:t xml:space="preserve"> </w:t>
      </w:r>
      <w:r>
        <w:t>ГОСТ</w:t>
      </w:r>
      <w:r>
        <w:rPr>
          <w:spacing w:val="-5"/>
        </w:rPr>
        <w:t xml:space="preserve"> </w:t>
      </w:r>
      <w:r>
        <w:t>7.32-2001.</w:t>
      </w:r>
      <w:r>
        <w:rPr>
          <w:spacing w:val="-4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должна</w:t>
      </w:r>
      <w:r>
        <w:rPr>
          <w:spacing w:val="-3"/>
        </w:rPr>
        <w:t xml:space="preserve"> </w:t>
      </w:r>
      <w:r>
        <w:t>содержать:</w:t>
      </w:r>
    </w:p>
    <w:p w14:paraId="246EF86F" w14:textId="77777777" w:rsidR="00977303" w:rsidRDefault="00977303" w:rsidP="00977303">
      <w:pPr>
        <w:pStyle w:val="a6"/>
        <w:numPr>
          <w:ilvl w:val="1"/>
          <w:numId w:val="3"/>
        </w:numPr>
        <w:tabs>
          <w:tab w:val="left" w:pos="1254"/>
        </w:tabs>
        <w:spacing w:before="1"/>
        <w:rPr>
          <w:sz w:val="28"/>
        </w:rPr>
      </w:pPr>
      <w:r>
        <w:rPr>
          <w:sz w:val="28"/>
        </w:rPr>
        <w:t>титульный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лист,</w:t>
      </w:r>
    </w:p>
    <w:p w14:paraId="503D6FE6" w14:textId="77777777" w:rsidR="00977303" w:rsidRDefault="00977303" w:rsidP="00977303">
      <w:pPr>
        <w:pStyle w:val="a6"/>
        <w:numPr>
          <w:ilvl w:val="0"/>
          <w:numId w:val="2"/>
        </w:numPr>
        <w:tabs>
          <w:tab w:val="left" w:pos="1254"/>
        </w:tabs>
        <w:spacing w:before="160"/>
        <w:rPr>
          <w:sz w:val="28"/>
        </w:rPr>
      </w:pPr>
      <w:r>
        <w:rPr>
          <w:sz w:val="28"/>
        </w:rPr>
        <w:t>содержание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обязательным</w:t>
      </w:r>
      <w:r>
        <w:rPr>
          <w:spacing w:val="-5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-7"/>
          <w:sz w:val="28"/>
        </w:rPr>
        <w:t xml:space="preserve"> </w:t>
      </w:r>
      <w:r>
        <w:rPr>
          <w:sz w:val="28"/>
        </w:rPr>
        <w:t>страниц,</w:t>
      </w:r>
    </w:p>
    <w:p w14:paraId="5FFA9F86" w14:textId="77777777" w:rsidR="00977303" w:rsidRDefault="00977303" w:rsidP="00977303">
      <w:pPr>
        <w:pStyle w:val="a6"/>
        <w:numPr>
          <w:ilvl w:val="0"/>
          <w:numId w:val="2"/>
        </w:numPr>
        <w:tabs>
          <w:tab w:val="left" w:pos="1254"/>
        </w:tabs>
        <w:spacing w:before="161"/>
        <w:rPr>
          <w:sz w:val="28"/>
        </w:rPr>
      </w:pPr>
      <w:r>
        <w:rPr>
          <w:sz w:val="28"/>
        </w:rPr>
        <w:t>введение,</w:t>
      </w:r>
    </w:p>
    <w:p w14:paraId="2CC6B0C5" w14:textId="77777777" w:rsidR="00977303" w:rsidRDefault="00977303" w:rsidP="00977303">
      <w:pPr>
        <w:pStyle w:val="a6"/>
        <w:numPr>
          <w:ilvl w:val="0"/>
          <w:numId w:val="2"/>
        </w:numPr>
        <w:tabs>
          <w:tab w:val="left" w:pos="1254"/>
        </w:tabs>
        <w:spacing w:before="160"/>
        <w:rPr>
          <w:sz w:val="28"/>
        </w:rPr>
      </w:pPr>
      <w:r>
        <w:rPr>
          <w:sz w:val="28"/>
        </w:rPr>
        <w:t>основная</w:t>
      </w:r>
      <w:r>
        <w:rPr>
          <w:spacing w:val="-3"/>
          <w:sz w:val="28"/>
        </w:rPr>
        <w:t xml:space="preserve"> </w:t>
      </w:r>
      <w:r>
        <w:rPr>
          <w:sz w:val="28"/>
        </w:rPr>
        <w:t>часть</w:t>
      </w:r>
      <w:r>
        <w:rPr>
          <w:spacing w:val="-5"/>
          <w:sz w:val="28"/>
        </w:rPr>
        <w:t xml:space="preserve"> </w:t>
      </w:r>
      <w:r>
        <w:rPr>
          <w:sz w:val="28"/>
        </w:rPr>
        <w:t>(с</w:t>
      </w:r>
      <w:r>
        <w:rPr>
          <w:spacing w:val="-7"/>
          <w:sz w:val="28"/>
        </w:rPr>
        <w:t xml:space="preserve"> </w:t>
      </w:r>
      <w:r>
        <w:rPr>
          <w:sz w:val="28"/>
        </w:rPr>
        <w:t>разбивкой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главам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параграфам),</w:t>
      </w:r>
    </w:p>
    <w:p w14:paraId="5D784E48" w14:textId="77777777" w:rsidR="00977303" w:rsidRDefault="00977303" w:rsidP="00977303">
      <w:pPr>
        <w:pStyle w:val="a6"/>
        <w:numPr>
          <w:ilvl w:val="0"/>
          <w:numId w:val="2"/>
        </w:numPr>
        <w:tabs>
          <w:tab w:val="left" w:pos="1254"/>
        </w:tabs>
        <w:spacing w:before="164"/>
        <w:rPr>
          <w:sz w:val="28"/>
        </w:rPr>
      </w:pPr>
      <w:r>
        <w:rPr>
          <w:sz w:val="28"/>
        </w:rPr>
        <w:t>заключение,</w:t>
      </w:r>
    </w:p>
    <w:p w14:paraId="6B5FFC64" w14:textId="77777777" w:rsidR="00977303" w:rsidRDefault="00977303" w:rsidP="00977303">
      <w:pPr>
        <w:pStyle w:val="a6"/>
        <w:numPr>
          <w:ilvl w:val="0"/>
          <w:numId w:val="2"/>
        </w:numPr>
        <w:tabs>
          <w:tab w:val="left" w:pos="1254"/>
        </w:tabs>
        <w:spacing w:before="160"/>
        <w:rPr>
          <w:sz w:val="28"/>
        </w:rPr>
      </w:pPr>
      <w:r>
        <w:rPr>
          <w:sz w:val="28"/>
        </w:rPr>
        <w:t>список</w:t>
      </w:r>
      <w:r>
        <w:rPr>
          <w:spacing w:val="-12"/>
          <w:sz w:val="28"/>
        </w:rPr>
        <w:t xml:space="preserve"> </w:t>
      </w:r>
      <w:r>
        <w:rPr>
          <w:sz w:val="28"/>
        </w:rPr>
        <w:t>использованных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источников;</w:t>
      </w:r>
    </w:p>
    <w:p w14:paraId="5C62792B" w14:textId="77777777" w:rsidR="00977303" w:rsidRPr="00977303" w:rsidRDefault="00977303" w:rsidP="00977303">
      <w:pPr>
        <w:pStyle w:val="a6"/>
        <w:numPr>
          <w:ilvl w:val="0"/>
          <w:numId w:val="2"/>
        </w:numPr>
        <w:tabs>
          <w:tab w:val="left" w:pos="1254"/>
        </w:tabs>
        <w:spacing w:before="161"/>
        <w:rPr>
          <w:sz w:val="28"/>
        </w:rPr>
      </w:pPr>
      <w:r>
        <w:rPr>
          <w:sz w:val="28"/>
        </w:rPr>
        <w:t>приложения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(если</w:t>
      </w:r>
      <w:r>
        <w:rPr>
          <w:spacing w:val="-4"/>
          <w:sz w:val="28"/>
        </w:rPr>
        <w:t xml:space="preserve"> </w:t>
      </w:r>
      <w:r>
        <w:rPr>
          <w:sz w:val="28"/>
        </w:rPr>
        <w:t>таковые</w:t>
      </w:r>
      <w:r>
        <w:rPr>
          <w:spacing w:val="-8"/>
          <w:sz w:val="28"/>
        </w:rPr>
        <w:t xml:space="preserve"> </w:t>
      </w:r>
      <w:r>
        <w:rPr>
          <w:sz w:val="28"/>
        </w:rPr>
        <w:t>имеются).</w:t>
      </w:r>
    </w:p>
    <w:p w14:paraId="48CF55BD" w14:textId="3905262A" w:rsidR="00977303" w:rsidRDefault="00977303" w:rsidP="00977303">
      <w:pPr>
        <w:pStyle w:val="a3"/>
        <w:spacing w:before="161" w:line="360" w:lineRule="auto"/>
        <w:ind w:right="167" w:firstLine="707"/>
        <w:jc w:val="both"/>
      </w:pPr>
      <w:r>
        <w:t>Р</w:t>
      </w:r>
      <w:r w:rsidR="002B7C6E">
        <w:t>а</w:t>
      </w:r>
      <w:r>
        <w:t>бота</w:t>
      </w:r>
      <w:r>
        <w:rPr>
          <w:spacing w:val="-10"/>
        </w:rPr>
        <w:t xml:space="preserve"> </w:t>
      </w:r>
      <w:r>
        <w:t>печатается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стандартном</w:t>
      </w:r>
      <w:r>
        <w:rPr>
          <w:spacing w:val="-4"/>
        </w:rPr>
        <w:t xml:space="preserve"> </w:t>
      </w:r>
      <w:r>
        <w:t>листе</w:t>
      </w:r>
      <w:r>
        <w:rPr>
          <w:spacing w:val="-9"/>
        </w:rPr>
        <w:t xml:space="preserve"> </w:t>
      </w:r>
      <w:r>
        <w:t>бумаги</w:t>
      </w:r>
      <w:r>
        <w:rPr>
          <w:spacing w:val="-1"/>
        </w:rPr>
        <w:t xml:space="preserve"> </w:t>
      </w:r>
      <w:r>
        <w:t>формата</w:t>
      </w:r>
      <w:r>
        <w:rPr>
          <w:spacing w:val="-5"/>
        </w:rPr>
        <w:t xml:space="preserve"> </w:t>
      </w:r>
      <w:r>
        <w:t>А4,</w:t>
      </w:r>
      <w:r>
        <w:rPr>
          <w:spacing w:val="-5"/>
        </w:rPr>
        <w:t xml:space="preserve"> </w:t>
      </w:r>
      <w:r>
        <w:t>210</w:t>
      </w:r>
      <w:r>
        <w:rPr>
          <w:rFonts w:ascii="Symbol" w:hAnsi="Symbol"/>
        </w:rPr>
        <w:t></w:t>
      </w:r>
      <w:r>
        <w:t>297мм,</w:t>
      </w:r>
      <w:r>
        <w:rPr>
          <w:spacing w:val="-68"/>
        </w:rPr>
        <w:t xml:space="preserve"> </w:t>
      </w:r>
      <w:r>
        <w:t xml:space="preserve">шрифт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Roman</w:t>
      </w:r>
      <w:proofErr w:type="spellEnd"/>
      <w:r>
        <w:t xml:space="preserve"> (размер 14), выравнивание - по ширине, расстояние</w:t>
      </w:r>
      <w:r>
        <w:rPr>
          <w:spacing w:val="1"/>
        </w:rPr>
        <w:t xml:space="preserve"> </w:t>
      </w:r>
      <w:r>
        <w:t>между</w:t>
      </w:r>
      <w:r>
        <w:rPr>
          <w:spacing w:val="4"/>
        </w:rPr>
        <w:t xml:space="preserve"> </w:t>
      </w:r>
      <w:r>
        <w:t>строками</w:t>
      </w:r>
      <w:r>
        <w:rPr>
          <w:spacing w:val="7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1,5</w:t>
      </w:r>
      <w:r>
        <w:rPr>
          <w:spacing w:val="8"/>
        </w:rPr>
        <w:t xml:space="preserve"> </w:t>
      </w:r>
      <w:r>
        <w:t>интервала,</w:t>
      </w:r>
      <w:r>
        <w:rPr>
          <w:spacing w:val="7"/>
        </w:rPr>
        <w:t xml:space="preserve"> </w:t>
      </w:r>
      <w:r>
        <w:t>поля:</w:t>
      </w:r>
      <w:r>
        <w:rPr>
          <w:spacing w:val="7"/>
        </w:rPr>
        <w:t xml:space="preserve"> </w:t>
      </w:r>
      <w:r>
        <w:t>левое</w:t>
      </w:r>
      <w:r>
        <w:rPr>
          <w:spacing w:val="12"/>
        </w:rPr>
        <w:t xml:space="preserve"> </w:t>
      </w:r>
      <w:r>
        <w:t>–</w:t>
      </w:r>
      <w:r>
        <w:rPr>
          <w:spacing w:val="7"/>
        </w:rPr>
        <w:t xml:space="preserve"> </w:t>
      </w:r>
      <w:r>
        <w:t>30</w:t>
      </w:r>
      <w:r>
        <w:rPr>
          <w:spacing w:val="9"/>
        </w:rPr>
        <w:t xml:space="preserve"> </w:t>
      </w:r>
      <w:r>
        <w:t>мм,</w:t>
      </w:r>
      <w:r>
        <w:rPr>
          <w:spacing w:val="7"/>
        </w:rPr>
        <w:t xml:space="preserve"> </w:t>
      </w:r>
      <w:r>
        <w:t>правое</w:t>
      </w:r>
      <w:r>
        <w:rPr>
          <w:spacing w:val="7"/>
        </w:rPr>
        <w:t xml:space="preserve"> </w:t>
      </w:r>
      <w:r>
        <w:t>–</w:t>
      </w:r>
      <w:r>
        <w:rPr>
          <w:spacing w:val="10"/>
        </w:rPr>
        <w:t xml:space="preserve"> </w:t>
      </w:r>
      <w:r>
        <w:t>15</w:t>
      </w:r>
      <w:r>
        <w:rPr>
          <w:spacing w:val="6"/>
        </w:rPr>
        <w:t xml:space="preserve"> </w:t>
      </w:r>
      <w:r>
        <w:t>мм,</w:t>
      </w:r>
      <w:r>
        <w:rPr>
          <w:spacing w:val="9"/>
        </w:rPr>
        <w:t xml:space="preserve"> </w:t>
      </w:r>
      <w:r>
        <w:t>верхнее</w:t>
      </w:r>
    </w:p>
    <w:p w14:paraId="55191BCF" w14:textId="77777777" w:rsidR="00977303" w:rsidRDefault="00977303" w:rsidP="00977303">
      <w:pPr>
        <w:pStyle w:val="a6"/>
        <w:numPr>
          <w:ilvl w:val="0"/>
          <w:numId w:val="1"/>
        </w:numPr>
        <w:tabs>
          <w:tab w:val="left" w:pos="331"/>
        </w:tabs>
        <w:spacing w:line="321" w:lineRule="exact"/>
        <w:ind w:hanging="210"/>
        <w:jc w:val="both"/>
        <w:rPr>
          <w:sz w:val="28"/>
        </w:rPr>
      </w:pPr>
      <w:r>
        <w:rPr>
          <w:sz w:val="28"/>
        </w:rPr>
        <w:t>20</w:t>
      </w:r>
      <w:r>
        <w:rPr>
          <w:spacing w:val="-3"/>
          <w:sz w:val="28"/>
        </w:rPr>
        <w:t xml:space="preserve"> </w:t>
      </w:r>
      <w:r>
        <w:rPr>
          <w:sz w:val="28"/>
        </w:rPr>
        <w:t>мм,</w:t>
      </w:r>
      <w:r>
        <w:rPr>
          <w:spacing w:val="-5"/>
          <w:sz w:val="28"/>
        </w:rPr>
        <w:t xml:space="preserve"> </w:t>
      </w:r>
      <w:r>
        <w:rPr>
          <w:sz w:val="28"/>
        </w:rPr>
        <w:t>нижнее</w:t>
      </w:r>
      <w:r>
        <w:rPr>
          <w:spacing w:val="-4"/>
          <w:sz w:val="28"/>
        </w:rPr>
        <w:t xml:space="preserve"> </w:t>
      </w:r>
      <w:r>
        <w:rPr>
          <w:sz w:val="28"/>
        </w:rPr>
        <w:t>– 20</w:t>
      </w:r>
      <w:r>
        <w:rPr>
          <w:spacing w:val="-1"/>
          <w:sz w:val="28"/>
        </w:rPr>
        <w:t xml:space="preserve"> </w:t>
      </w:r>
      <w:r>
        <w:rPr>
          <w:sz w:val="28"/>
        </w:rPr>
        <w:t>мм.</w:t>
      </w:r>
    </w:p>
    <w:p w14:paraId="3F4CC079" w14:textId="77777777" w:rsidR="00977303" w:rsidRDefault="00977303" w:rsidP="00977303">
      <w:pPr>
        <w:spacing w:before="161" w:line="362" w:lineRule="auto"/>
        <w:ind w:left="121" w:right="173" w:firstLine="707"/>
        <w:jc w:val="both"/>
        <w:rPr>
          <w:sz w:val="28"/>
        </w:rPr>
      </w:pPr>
      <w:r>
        <w:rPr>
          <w:i/>
          <w:sz w:val="28"/>
          <w:u w:val="single"/>
        </w:rPr>
        <w:t>Оформление</w:t>
      </w:r>
      <w:r>
        <w:rPr>
          <w:i/>
          <w:spacing w:val="1"/>
          <w:sz w:val="28"/>
          <w:u w:val="single"/>
        </w:rPr>
        <w:t xml:space="preserve"> </w:t>
      </w:r>
      <w:r>
        <w:rPr>
          <w:i/>
          <w:sz w:val="28"/>
          <w:u w:val="single"/>
        </w:rPr>
        <w:t>содержания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указаны</w:t>
      </w:r>
      <w:r>
        <w:rPr>
          <w:spacing w:val="1"/>
          <w:sz w:val="28"/>
        </w:rPr>
        <w:t xml:space="preserve"> </w:t>
      </w:r>
      <w:r>
        <w:rPr>
          <w:sz w:val="28"/>
        </w:rPr>
        <w:t>все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разделы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 постраничной</w:t>
      </w:r>
      <w:r>
        <w:rPr>
          <w:spacing w:val="-3"/>
          <w:sz w:val="28"/>
        </w:rPr>
        <w:t xml:space="preserve"> </w:t>
      </w:r>
      <w:r>
        <w:rPr>
          <w:sz w:val="28"/>
        </w:rPr>
        <w:t>разбивкой.</w:t>
      </w:r>
    </w:p>
    <w:p w14:paraId="7E80A77D" w14:textId="77777777" w:rsidR="00977303" w:rsidRDefault="00977303" w:rsidP="00977303">
      <w:pPr>
        <w:pStyle w:val="a3"/>
        <w:spacing w:line="360" w:lineRule="auto"/>
        <w:ind w:right="167" w:firstLine="707"/>
        <w:jc w:val="both"/>
      </w:pPr>
      <w:r>
        <w:rPr>
          <w:i/>
          <w:u w:val="single"/>
        </w:rPr>
        <w:t>Оформление заголовков</w:t>
      </w:r>
      <w:r>
        <w:t>. В заголовках не допускаются переносы, а также</w:t>
      </w:r>
      <w:r>
        <w:rPr>
          <w:spacing w:val="-67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ставятся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заголовков</w:t>
      </w:r>
      <w:r>
        <w:rPr>
          <w:spacing w:val="1"/>
        </w:rPr>
        <w:t xml:space="preserve"> </w:t>
      </w:r>
      <w:r>
        <w:t>(глав,</w:t>
      </w:r>
      <w:r>
        <w:rPr>
          <w:spacing w:val="1"/>
        </w:rPr>
        <w:t xml:space="preserve"> </w:t>
      </w:r>
      <w:r>
        <w:t>параграфов)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препинания, 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-1"/>
        </w:rPr>
        <w:t xml:space="preserve"> </w:t>
      </w:r>
      <w:r>
        <w:t>восклицательных</w:t>
      </w:r>
      <w:r>
        <w:rPr>
          <w:spacing w:val="1"/>
        </w:rPr>
        <w:t xml:space="preserve"> </w:t>
      </w:r>
      <w:r>
        <w:t>и вопросительных знаков.</w:t>
      </w:r>
    </w:p>
    <w:p w14:paraId="28A655D5" w14:textId="77777777" w:rsidR="00977303" w:rsidRPr="00977303" w:rsidRDefault="00977303" w:rsidP="00977303">
      <w:pPr>
        <w:spacing w:line="360" w:lineRule="auto"/>
        <w:jc w:val="both"/>
        <w:rPr>
          <w:sz w:val="28"/>
          <w:szCs w:val="28"/>
        </w:rPr>
        <w:sectPr w:rsidR="00977303" w:rsidRPr="00977303">
          <w:pgSz w:w="11920" w:h="16850"/>
          <w:pgMar w:top="1240" w:right="940" w:bottom="920" w:left="1180" w:header="0" w:footer="651" w:gutter="0"/>
          <w:cols w:space="720"/>
        </w:sectPr>
      </w:pPr>
      <w:r w:rsidRPr="00977303">
        <w:rPr>
          <w:sz w:val="28"/>
          <w:szCs w:val="28"/>
        </w:rPr>
        <w:t>Разделы работы должны иметь порядковые номера в пределах всей работы, обозначенные арабскими цифрами без точки и записанные с абзацного отступа. Подразделы должны иметь нумерацию в пределах каждого раздела.</w:t>
      </w:r>
    </w:p>
    <w:p w14:paraId="103783C1" w14:textId="77777777" w:rsidR="00977303" w:rsidRDefault="00977303" w:rsidP="00977303">
      <w:pPr>
        <w:pStyle w:val="a3"/>
        <w:spacing w:line="360" w:lineRule="auto"/>
        <w:ind w:right="166" w:firstLine="707"/>
        <w:jc w:val="both"/>
      </w:pPr>
      <w:r>
        <w:lastRenderedPageBreak/>
        <w:t>Номер</w:t>
      </w:r>
      <w:r>
        <w:rPr>
          <w:spacing w:val="1"/>
        </w:rPr>
        <w:t xml:space="preserve"> </w:t>
      </w:r>
      <w:r>
        <w:t>подраздела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номеров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подраздела,</w:t>
      </w:r>
      <w:r>
        <w:rPr>
          <w:spacing w:val="1"/>
        </w:rPr>
        <w:t xml:space="preserve"> </w:t>
      </w:r>
      <w:r>
        <w:t>разделенных точкой. В конце номера подраздела точка не ставится. Разделы,</w:t>
      </w:r>
      <w:r>
        <w:rPr>
          <w:spacing w:val="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и подразделы,</w:t>
      </w:r>
      <w:r>
        <w:rPr>
          <w:spacing w:val="-1"/>
        </w:rPr>
        <w:t xml:space="preserve"> </w:t>
      </w:r>
      <w:r>
        <w:t>могут</w:t>
      </w:r>
      <w:r>
        <w:rPr>
          <w:spacing w:val="-1"/>
        </w:rPr>
        <w:t xml:space="preserve"> </w:t>
      </w:r>
      <w:r>
        <w:t>состоять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одного или нескольких</w:t>
      </w:r>
      <w:r>
        <w:rPr>
          <w:spacing w:val="-4"/>
        </w:rPr>
        <w:t xml:space="preserve"> </w:t>
      </w:r>
      <w:r>
        <w:t>пунктов.</w:t>
      </w:r>
    </w:p>
    <w:p w14:paraId="3CC63F82" w14:textId="77777777" w:rsidR="00977303" w:rsidRDefault="00977303" w:rsidP="00977303">
      <w:pPr>
        <w:pStyle w:val="a3"/>
        <w:spacing w:line="360" w:lineRule="auto"/>
        <w:ind w:right="165" w:firstLine="707"/>
        <w:jc w:val="both"/>
      </w:pPr>
      <w:r>
        <w:rPr>
          <w:i/>
          <w:u w:val="single"/>
        </w:rPr>
        <w:t>Использование</w:t>
      </w:r>
      <w:r>
        <w:rPr>
          <w:i/>
          <w:spacing w:val="1"/>
          <w:u w:val="single"/>
        </w:rPr>
        <w:t xml:space="preserve"> </w:t>
      </w:r>
      <w:r>
        <w:rPr>
          <w:i/>
          <w:u w:val="single"/>
        </w:rPr>
        <w:t>в</w:t>
      </w:r>
      <w:r>
        <w:rPr>
          <w:i/>
          <w:spacing w:val="1"/>
          <w:u w:val="single"/>
        </w:rPr>
        <w:t xml:space="preserve"> </w:t>
      </w:r>
      <w:r>
        <w:rPr>
          <w:i/>
          <w:u w:val="single"/>
        </w:rPr>
        <w:t>работе</w:t>
      </w:r>
      <w:r>
        <w:rPr>
          <w:i/>
          <w:spacing w:val="1"/>
          <w:u w:val="single"/>
        </w:rPr>
        <w:t xml:space="preserve"> </w:t>
      </w:r>
      <w:r>
        <w:rPr>
          <w:i/>
          <w:u w:val="single"/>
        </w:rPr>
        <w:t>иллюстраций</w:t>
      </w:r>
      <w:r>
        <w:rPr>
          <w:i/>
          <w:spacing w:val="1"/>
          <w:u w:val="single"/>
        </w:rPr>
        <w:t xml:space="preserve"> </w:t>
      </w:r>
      <w:r>
        <w:rPr>
          <w:i/>
          <w:u w:val="single"/>
        </w:rPr>
        <w:t>и</w:t>
      </w:r>
      <w:r>
        <w:rPr>
          <w:i/>
          <w:spacing w:val="1"/>
          <w:u w:val="single"/>
        </w:rPr>
        <w:t xml:space="preserve"> </w:t>
      </w:r>
      <w:r>
        <w:rPr>
          <w:i/>
          <w:u w:val="single"/>
        </w:rPr>
        <w:t>таблиц</w:t>
      </w:r>
      <w:r>
        <w:t>.</w:t>
      </w:r>
      <w:r>
        <w:rPr>
          <w:spacing w:val="1"/>
        </w:rPr>
        <w:t xml:space="preserve"> </w:t>
      </w:r>
      <w:r>
        <w:t>Иллюстративный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обычно</w:t>
      </w:r>
      <w:r>
        <w:rPr>
          <w:spacing w:val="1"/>
        </w:rPr>
        <w:t xml:space="preserve"> </w:t>
      </w:r>
      <w:r>
        <w:t>располагают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листах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пояснениями,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делаются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ними.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r>
        <w:rPr>
          <w:spacing w:val="70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содержит несколько иллюстраций, применяется сквозная нумерация, то есть</w:t>
      </w:r>
      <w:r>
        <w:rPr>
          <w:spacing w:val="1"/>
        </w:rPr>
        <w:t xml:space="preserve"> </w:t>
      </w:r>
      <w:r>
        <w:t>через</w:t>
      </w:r>
      <w:r>
        <w:rPr>
          <w:spacing w:val="40"/>
        </w:rPr>
        <w:t xml:space="preserve"> </w:t>
      </w:r>
      <w:r>
        <w:t>всю</w:t>
      </w:r>
      <w:r>
        <w:rPr>
          <w:spacing w:val="39"/>
        </w:rPr>
        <w:t xml:space="preserve"> </w:t>
      </w:r>
      <w:r>
        <w:t>работу.</w:t>
      </w:r>
      <w:r>
        <w:rPr>
          <w:spacing w:val="44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зависимости</w:t>
      </w:r>
      <w:r>
        <w:rPr>
          <w:spacing w:val="43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объема</w:t>
      </w:r>
      <w:r>
        <w:rPr>
          <w:spacing w:val="42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логики</w:t>
      </w:r>
      <w:r>
        <w:rPr>
          <w:spacing w:val="43"/>
        </w:rPr>
        <w:t xml:space="preserve"> </w:t>
      </w:r>
      <w:r>
        <w:t>изложения</w:t>
      </w:r>
      <w:r>
        <w:rPr>
          <w:spacing w:val="45"/>
        </w:rPr>
        <w:t xml:space="preserve"> </w:t>
      </w:r>
      <w:r>
        <w:t>материала,</w:t>
      </w:r>
    </w:p>
    <w:p w14:paraId="1C7F2124" w14:textId="77777777" w:rsidR="00977303" w:rsidRDefault="00977303" w:rsidP="00977303">
      <w:pPr>
        <w:pStyle w:val="a3"/>
        <w:spacing w:before="72" w:line="360" w:lineRule="auto"/>
        <w:ind w:right="166"/>
        <w:jc w:val="both"/>
      </w:pPr>
      <w:r>
        <w:t>иллюстрации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помещены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сведены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отдельные</w:t>
      </w:r>
      <w:r>
        <w:rPr>
          <w:spacing w:val="-4"/>
        </w:rPr>
        <w:t xml:space="preserve"> </w:t>
      </w:r>
      <w:r>
        <w:t>приложения.</w:t>
      </w:r>
    </w:p>
    <w:p w14:paraId="54271D6C" w14:textId="77777777" w:rsidR="00977303" w:rsidRDefault="00977303" w:rsidP="00977303">
      <w:pPr>
        <w:pStyle w:val="a3"/>
        <w:spacing w:line="360" w:lineRule="auto"/>
        <w:ind w:right="166" w:firstLine="707"/>
        <w:jc w:val="both"/>
      </w:pPr>
      <w:r>
        <w:rPr>
          <w:b/>
        </w:rPr>
        <w:t>Иллюстрации</w:t>
      </w:r>
      <w:r>
        <w:rPr>
          <w:b/>
          <w:spacing w:val="1"/>
        </w:rPr>
        <w:t xml:space="preserve"> </w:t>
      </w:r>
      <w:r>
        <w:t>(чертежи,</w:t>
      </w:r>
      <w:r>
        <w:rPr>
          <w:spacing w:val="1"/>
        </w:rPr>
        <w:t xml:space="preserve"> </w:t>
      </w:r>
      <w:r>
        <w:t>графики,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компьютерные</w:t>
      </w:r>
      <w:r>
        <w:rPr>
          <w:spacing w:val="1"/>
        </w:rPr>
        <w:t xml:space="preserve"> </w:t>
      </w:r>
      <w:r>
        <w:t>распечатки,</w:t>
      </w:r>
      <w:r>
        <w:rPr>
          <w:spacing w:val="1"/>
        </w:rPr>
        <w:t xml:space="preserve"> </w:t>
      </w:r>
      <w:r>
        <w:t>диаграммы, фотоснимки) следует располагать в работе непосредственно после</w:t>
      </w:r>
      <w:r>
        <w:rPr>
          <w:spacing w:val="-67"/>
        </w:rPr>
        <w:t xml:space="preserve"> </w:t>
      </w:r>
      <w:r>
        <w:t>текста, в котором они упоминаются впервые, или на следующей</w:t>
      </w:r>
      <w:r>
        <w:rPr>
          <w:spacing w:val="1"/>
        </w:rPr>
        <w:t xml:space="preserve"> </w:t>
      </w:r>
      <w:r>
        <w:t>странице.</w:t>
      </w:r>
      <w:r>
        <w:rPr>
          <w:spacing w:val="1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компьютерном</w:t>
      </w:r>
      <w:r>
        <w:rPr>
          <w:spacing w:val="1"/>
        </w:rPr>
        <w:t xml:space="preserve"> </w:t>
      </w:r>
      <w:r>
        <w:t>исполнении,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70"/>
        </w:rPr>
        <w:t xml:space="preserve"> </w:t>
      </w:r>
      <w:r>
        <w:t>числе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цветные.</w:t>
      </w:r>
    </w:p>
    <w:p w14:paraId="7BA08CAD" w14:textId="77777777" w:rsidR="00977303" w:rsidRDefault="00977303" w:rsidP="00977303">
      <w:pPr>
        <w:pStyle w:val="a3"/>
        <w:spacing w:before="2"/>
        <w:ind w:left="829"/>
        <w:jc w:val="both"/>
      </w:pPr>
      <w:r>
        <w:t>На</w:t>
      </w:r>
      <w:r>
        <w:rPr>
          <w:spacing w:val="-5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иллюстрации</w:t>
      </w:r>
      <w:r>
        <w:rPr>
          <w:spacing w:val="-5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быть</w:t>
      </w:r>
      <w:r>
        <w:rPr>
          <w:spacing w:val="-7"/>
        </w:rPr>
        <w:t xml:space="preserve"> </w:t>
      </w:r>
      <w:r>
        <w:t>даны</w:t>
      </w:r>
      <w:r>
        <w:rPr>
          <w:spacing w:val="-6"/>
        </w:rPr>
        <w:t xml:space="preserve"> </w:t>
      </w:r>
      <w:r>
        <w:t>ссылки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работе.</w:t>
      </w:r>
    </w:p>
    <w:p w14:paraId="5941BDE2" w14:textId="77777777" w:rsidR="00977303" w:rsidRDefault="00977303" w:rsidP="00977303">
      <w:pPr>
        <w:pStyle w:val="a3"/>
        <w:spacing w:before="160" w:line="360" w:lineRule="auto"/>
        <w:ind w:right="167" w:firstLine="707"/>
        <w:jc w:val="both"/>
      </w:pPr>
      <w:r>
        <w:t>Иллюстрации,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приложений,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нумеровать</w:t>
      </w:r>
      <w:r>
        <w:rPr>
          <w:spacing w:val="-5"/>
        </w:rPr>
        <w:t xml:space="preserve"> </w:t>
      </w:r>
      <w:r>
        <w:t>арабскими цифрами</w:t>
      </w:r>
      <w:r>
        <w:rPr>
          <w:spacing w:val="1"/>
        </w:rPr>
        <w:t xml:space="preserve"> </w:t>
      </w:r>
      <w:r>
        <w:t>сквозной</w:t>
      </w:r>
      <w:r>
        <w:rPr>
          <w:spacing w:val="-4"/>
        </w:rPr>
        <w:t xml:space="preserve"> </w:t>
      </w:r>
      <w:r>
        <w:t>нумерацией.</w:t>
      </w:r>
    </w:p>
    <w:p w14:paraId="4A1E7CD0" w14:textId="77777777" w:rsidR="00977303" w:rsidRDefault="00977303" w:rsidP="00977303">
      <w:pPr>
        <w:pStyle w:val="a3"/>
        <w:spacing w:line="362" w:lineRule="auto"/>
        <w:ind w:right="167" w:firstLine="707"/>
        <w:jc w:val="both"/>
      </w:pPr>
      <w:r>
        <w:rPr>
          <w:spacing w:val="-1"/>
        </w:rPr>
        <w:t xml:space="preserve">Если рисунок один, то он </w:t>
      </w:r>
      <w:r>
        <w:t>обозначается «Рисунок 1». Слово «рисунок» и</w:t>
      </w:r>
      <w:r>
        <w:rPr>
          <w:spacing w:val="1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наименование</w:t>
      </w:r>
      <w:r>
        <w:rPr>
          <w:spacing w:val="-1"/>
        </w:rPr>
        <w:t xml:space="preserve"> </w:t>
      </w:r>
      <w:r>
        <w:t>располагают</w:t>
      </w:r>
      <w:r>
        <w:rPr>
          <w:spacing w:val="-4"/>
        </w:rPr>
        <w:t xml:space="preserve"> </w:t>
      </w:r>
      <w:r>
        <w:t>посередине</w:t>
      </w:r>
      <w:r>
        <w:rPr>
          <w:spacing w:val="-1"/>
        </w:rPr>
        <w:t xml:space="preserve"> </w:t>
      </w:r>
      <w:r>
        <w:t>строки.</w:t>
      </w:r>
    </w:p>
    <w:p w14:paraId="0EA71F1E" w14:textId="77777777" w:rsidR="00977303" w:rsidRDefault="00977303" w:rsidP="00977303">
      <w:pPr>
        <w:pStyle w:val="a3"/>
        <w:spacing w:line="360" w:lineRule="auto"/>
        <w:ind w:right="167" w:firstLine="707"/>
        <w:jc w:val="both"/>
      </w:pPr>
      <w:r>
        <w:t>Допускается нумеровать иллюстрации в пределах раздела. В этом случае</w:t>
      </w:r>
      <w:r>
        <w:rPr>
          <w:spacing w:val="-67"/>
        </w:rPr>
        <w:t xml:space="preserve"> </w:t>
      </w:r>
      <w:r>
        <w:t>номер</w:t>
      </w:r>
      <w:r>
        <w:rPr>
          <w:spacing w:val="1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номера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порядкового</w:t>
      </w:r>
      <w:r>
        <w:rPr>
          <w:spacing w:val="1"/>
        </w:rPr>
        <w:t xml:space="preserve"> </w:t>
      </w:r>
      <w:r>
        <w:t>номера</w:t>
      </w:r>
      <w:r>
        <w:rPr>
          <w:spacing w:val="-67"/>
        </w:rPr>
        <w:t xml:space="preserve"> </w:t>
      </w:r>
      <w:r>
        <w:t>иллюстрации,</w:t>
      </w:r>
      <w:r>
        <w:rPr>
          <w:spacing w:val="-4"/>
        </w:rPr>
        <w:t xml:space="preserve"> </w:t>
      </w:r>
      <w:r>
        <w:t>разделенных</w:t>
      </w:r>
      <w:r>
        <w:rPr>
          <w:spacing w:val="1"/>
        </w:rPr>
        <w:t xml:space="preserve"> </w:t>
      </w:r>
      <w:r>
        <w:t>точкой. Например,</w:t>
      </w:r>
      <w:r>
        <w:rPr>
          <w:spacing w:val="-3"/>
        </w:rPr>
        <w:t xml:space="preserve"> </w:t>
      </w:r>
      <w:r>
        <w:t>Рисунок</w:t>
      </w:r>
      <w:r>
        <w:rPr>
          <w:spacing w:val="-5"/>
        </w:rPr>
        <w:t xml:space="preserve"> </w:t>
      </w:r>
      <w:r>
        <w:t>1.1.</w:t>
      </w:r>
    </w:p>
    <w:p w14:paraId="3C61766C" w14:textId="77777777" w:rsidR="00977303" w:rsidRDefault="00977303" w:rsidP="00977303">
      <w:pPr>
        <w:pStyle w:val="a3"/>
        <w:spacing w:after="10" w:line="360" w:lineRule="auto"/>
        <w:ind w:right="167" w:firstLine="707"/>
        <w:jc w:val="both"/>
        <w:rPr>
          <w:i/>
        </w:rPr>
      </w:pPr>
      <w:r>
        <w:t>Иллюстрации,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наименование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пояснительные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(подрисуночный</w:t>
      </w:r>
      <w:r>
        <w:rPr>
          <w:spacing w:val="1"/>
        </w:rPr>
        <w:t xml:space="preserve"> </w:t>
      </w:r>
      <w:r>
        <w:t>текст).</w:t>
      </w:r>
      <w:r>
        <w:rPr>
          <w:spacing w:val="1"/>
        </w:rPr>
        <w:t xml:space="preserve"> </w:t>
      </w:r>
      <w:r>
        <w:t>Слово</w:t>
      </w:r>
      <w:r>
        <w:rPr>
          <w:spacing w:val="1"/>
        </w:rPr>
        <w:t xml:space="preserve"> </w:t>
      </w:r>
      <w:r>
        <w:t>«Рисунок»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наименование</w:t>
      </w:r>
      <w:r>
        <w:rPr>
          <w:spacing w:val="1"/>
        </w:rPr>
        <w:t xml:space="preserve"> </w:t>
      </w:r>
      <w:r>
        <w:t>помещают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пояснительных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располагают</w:t>
      </w:r>
      <w:r>
        <w:rPr>
          <w:spacing w:val="1"/>
        </w:rPr>
        <w:t xml:space="preserve"> </w:t>
      </w:r>
      <w:r>
        <w:t>следующим</w:t>
      </w:r>
      <w:r>
        <w:rPr>
          <w:spacing w:val="-2"/>
        </w:rPr>
        <w:t xml:space="preserve"> </w:t>
      </w:r>
      <w:r>
        <w:t>образом:</w:t>
      </w:r>
      <w:r>
        <w:rPr>
          <w:spacing w:val="1"/>
        </w:rPr>
        <w:t xml:space="preserve"> </w:t>
      </w:r>
      <w:r>
        <w:rPr>
          <w:i/>
        </w:rPr>
        <w:t>Рисунок</w:t>
      </w:r>
      <w:r>
        <w:rPr>
          <w:i/>
          <w:spacing w:val="-2"/>
        </w:rPr>
        <w:t xml:space="preserve"> </w:t>
      </w:r>
      <w:r>
        <w:rPr>
          <w:i/>
        </w:rPr>
        <w:t>1</w:t>
      </w:r>
      <w:r>
        <w:rPr>
          <w:i/>
          <w:spacing w:val="-2"/>
        </w:rPr>
        <w:t xml:space="preserve"> </w:t>
      </w:r>
      <w:r>
        <w:rPr>
          <w:i/>
        </w:rPr>
        <w:t>–</w:t>
      </w:r>
      <w:r>
        <w:rPr>
          <w:i/>
          <w:spacing w:val="-1"/>
        </w:rPr>
        <w:t xml:space="preserve"> </w:t>
      </w:r>
      <w:r>
        <w:rPr>
          <w:i/>
        </w:rPr>
        <w:t>Название</w:t>
      </w:r>
      <w:r>
        <w:rPr>
          <w:i/>
          <w:spacing w:val="-1"/>
        </w:rPr>
        <w:t xml:space="preserve"> </w:t>
      </w:r>
      <w:r>
        <w:rPr>
          <w:i/>
        </w:rPr>
        <w:t>рисунка.</w:t>
      </w:r>
    </w:p>
    <w:p w14:paraId="0208F3BE" w14:textId="77777777" w:rsidR="00977303" w:rsidRDefault="00977303" w:rsidP="00977303">
      <w:pPr>
        <w:spacing w:line="360" w:lineRule="auto"/>
        <w:jc w:val="both"/>
        <w:sectPr w:rsidR="00977303">
          <w:pgSz w:w="11920" w:h="16850"/>
          <w:pgMar w:top="1240" w:right="940" w:bottom="920" w:left="1180" w:header="0" w:footer="651" w:gutter="0"/>
          <w:cols w:space="720"/>
        </w:sectPr>
      </w:pPr>
    </w:p>
    <w:p w14:paraId="2C7B5FB8" w14:textId="77777777" w:rsidR="00977303" w:rsidRDefault="00977303" w:rsidP="00977303">
      <w:pPr>
        <w:pStyle w:val="a3"/>
        <w:ind w:left="2048"/>
        <w:rPr>
          <w:sz w:val="20"/>
        </w:rPr>
      </w:pPr>
      <w:r>
        <w:rPr>
          <w:noProof/>
          <w:sz w:val="20"/>
          <w:lang w:eastAsia="ru-RU"/>
        </w:rPr>
        <w:lastRenderedPageBreak/>
        <mc:AlternateContent>
          <mc:Choice Requires="wpg">
            <w:drawing>
              <wp:inline distT="0" distB="0" distL="0" distR="0" wp14:anchorId="64864786" wp14:editId="0E72C0A4">
                <wp:extent cx="3523615" cy="1570355"/>
                <wp:effectExtent l="1905" t="3175" r="8255" b="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23615" cy="1570355"/>
                          <a:chOff x="0" y="0"/>
                          <a:chExt cx="5549" cy="2473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0" y="1969"/>
                            <a:ext cx="5538" cy="503"/>
                          </a:xfrm>
                          <a:custGeom>
                            <a:avLst/>
                            <a:gdLst>
                              <a:gd name="T0" fmla="*/ 5538 w 5538"/>
                              <a:gd name="T1" fmla="+- 0 1970 1970"/>
                              <a:gd name="T2" fmla="*/ 1970 h 503"/>
                              <a:gd name="T3" fmla="*/ 5529 w 5538"/>
                              <a:gd name="T4" fmla="+- 0 1970 1970"/>
                              <a:gd name="T5" fmla="*/ 1970 h 503"/>
                              <a:gd name="T6" fmla="*/ 5529 w 5538"/>
                              <a:gd name="T7" fmla="+- 0 1971 1970"/>
                              <a:gd name="T8" fmla="*/ 1971 h 503"/>
                              <a:gd name="T9" fmla="*/ 5529 w 5538"/>
                              <a:gd name="T10" fmla="+- 0 1981 1970"/>
                              <a:gd name="T11" fmla="*/ 1981 h 503"/>
                              <a:gd name="T12" fmla="*/ 5529 w 5538"/>
                              <a:gd name="T13" fmla="+- 0 2463 1970"/>
                              <a:gd name="T14" fmla="*/ 2463 h 503"/>
                              <a:gd name="T15" fmla="*/ 10 w 5538"/>
                              <a:gd name="T16" fmla="+- 0 2463 1970"/>
                              <a:gd name="T17" fmla="*/ 2463 h 503"/>
                              <a:gd name="T18" fmla="*/ 10 w 5538"/>
                              <a:gd name="T19" fmla="+- 0 1981 1970"/>
                              <a:gd name="T20" fmla="*/ 1981 h 503"/>
                              <a:gd name="T21" fmla="*/ 5529 w 5538"/>
                              <a:gd name="T22" fmla="+- 0 1981 1970"/>
                              <a:gd name="T23" fmla="*/ 1981 h 503"/>
                              <a:gd name="T24" fmla="*/ 5529 w 5538"/>
                              <a:gd name="T25" fmla="+- 0 1971 1970"/>
                              <a:gd name="T26" fmla="*/ 1971 h 503"/>
                              <a:gd name="T27" fmla="*/ 0 w 5538"/>
                              <a:gd name="T28" fmla="+- 0 1971 1970"/>
                              <a:gd name="T29" fmla="*/ 1971 h 503"/>
                              <a:gd name="T30" fmla="*/ 0 w 5538"/>
                              <a:gd name="T31" fmla="+- 0 1981 1970"/>
                              <a:gd name="T32" fmla="*/ 1981 h 503"/>
                              <a:gd name="T33" fmla="*/ 0 w 5538"/>
                              <a:gd name="T34" fmla="+- 0 2463 1970"/>
                              <a:gd name="T35" fmla="*/ 2463 h 503"/>
                              <a:gd name="T36" fmla="*/ 0 w 5538"/>
                              <a:gd name="T37" fmla="+- 0 2473 1970"/>
                              <a:gd name="T38" fmla="*/ 2473 h 503"/>
                              <a:gd name="T39" fmla="*/ 5529 w 5538"/>
                              <a:gd name="T40" fmla="+- 0 2473 1970"/>
                              <a:gd name="T41" fmla="*/ 2473 h 503"/>
                              <a:gd name="T42" fmla="*/ 5529 w 5538"/>
                              <a:gd name="T43" fmla="+- 0 2472 1970"/>
                              <a:gd name="T44" fmla="*/ 2472 h 503"/>
                              <a:gd name="T45" fmla="*/ 5538 w 5538"/>
                              <a:gd name="T46" fmla="+- 0 2472 1970"/>
                              <a:gd name="T47" fmla="*/ 2472 h 503"/>
                              <a:gd name="T48" fmla="*/ 5538 w 5538"/>
                              <a:gd name="T49" fmla="+- 0 1970 1970"/>
                              <a:gd name="T50" fmla="*/ 1970 h 503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</a:cxnLst>
                            <a:rect l="0" t="0" r="r" b="b"/>
                            <a:pathLst>
                              <a:path w="5538" h="503">
                                <a:moveTo>
                                  <a:pt x="5538" y="0"/>
                                </a:moveTo>
                                <a:lnTo>
                                  <a:pt x="5529" y="0"/>
                                </a:lnTo>
                                <a:lnTo>
                                  <a:pt x="5529" y="1"/>
                                </a:lnTo>
                                <a:lnTo>
                                  <a:pt x="5529" y="11"/>
                                </a:lnTo>
                                <a:lnTo>
                                  <a:pt x="5529" y="493"/>
                                </a:lnTo>
                                <a:lnTo>
                                  <a:pt x="10" y="493"/>
                                </a:lnTo>
                                <a:lnTo>
                                  <a:pt x="10" y="11"/>
                                </a:lnTo>
                                <a:lnTo>
                                  <a:pt x="5529" y="11"/>
                                </a:lnTo>
                                <a:lnTo>
                                  <a:pt x="5529" y="1"/>
                                </a:lnTo>
                                <a:lnTo>
                                  <a:pt x="0" y="1"/>
                                </a:lnTo>
                                <a:lnTo>
                                  <a:pt x="0" y="11"/>
                                </a:lnTo>
                                <a:lnTo>
                                  <a:pt x="0" y="493"/>
                                </a:lnTo>
                                <a:lnTo>
                                  <a:pt x="0" y="503"/>
                                </a:lnTo>
                                <a:lnTo>
                                  <a:pt x="5529" y="503"/>
                                </a:lnTo>
                                <a:lnTo>
                                  <a:pt x="5529" y="502"/>
                                </a:lnTo>
                                <a:lnTo>
                                  <a:pt x="5538" y="502"/>
                                </a:lnTo>
                                <a:lnTo>
                                  <a:pt x="5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5" y="4"/>
                            <a:ext cx="5529" cy="194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9" y="9"/>
                            <a:ext cx="5520" cy="19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641BB6" w14:textId="77777777" w:rsidR="002B7C6E" w:rsidRDefault="002B7C6E" w:rsidP="00977303">
                              <w:pPr>
                                <w:rPr>
                                  <w:i/>
                                  <w:sz w:val="30"/>
                                </w:rPr>
                              </w:pPr>
                            </w:p>
                            <w:p w14:paraId="4387F491" w14:textId="77777777" w:rsidR="002B7C6E" w:rsidRDefault="002B7C6E" w:rsidP="00977303">
                              <w:pPr>
                                <w:rPr>
                                  <w:i/>
                                  <w:sz w:val="30"/>
                                </w:rPr>
                              </w:pPr>
                            </w:p>
                            <w:p w14:paraId="51BE38F7" w14:textId="77777777" w:rsidR="002B7C6E" w:rsidRDefault="002B7C6E" w:rsidP="00977303">
                              <w:pPr>
                                <w:spacing w:before="268"/>
                                <w:ind w:left="2242" w:right="2242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Рисунок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4864786" id="Group 2" o:spid="_x0000_s1026" style="width:277.45pt;height:123.65pt;mso-position-horizontal-relative:char;mso-position-vertical-relative:line" coordsize="5549,24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">
                <v:shape id="Freeform 5" o:spid="_x0000_s1027" style="position:absolute;top:1969;width:5538;height:503;visibility:visible;mso-wrap-style:square;v-text-anchor:top" coordsize="5538,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" path="m5538,r-9,l5529,1r,10l5529,493,10,493,10,11r5519,l5529,1,,1,,11,,493r,10l5529,503r,-1l5538,502,5538,xe" fillcolor="black" stroked="f">
                  <v:path arrowok="t" o:connecttype="custom" o:connectlocs="5538,1970;5529,1970;5529,1971;5529,1981;5529,2463;10,2463;10,1981;5529,1981;5529,1971;0,1971;0,1981;0,2463;0,2473;5529,2473;5529,2472;5538,2472;5538,1970" o:connectangles="0,0,0,0,0,0,0,0,0,0,0,0,0,0,0,0,0"/>
                </v:shape>
                <v:rect id="Rectangle 4" o:spid="_x0000_s1028" style="position:absolute;left:15;top:4;width:5529;height:19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" filled="f" strokeweight=".48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9" type="#_x0000_t202" style="position:absolute;left:19;top:9;width:5520;height:19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14:paraId="48641BB6" w14:textId="77777777" w:rsidR="002B7C6E" w:rsidRDefault="002B7C6E" w:rsidP="00977303">
                        <w:pPr>
                          <w:rPr>
                            <w:i/>
                            <w:sz w:val="30"/>
                          </w:rPr>
                        </w:pPr>
                      </w:p>
                      <w:p w14:paraId="4387F491" w14:textId="77777777" w:rsidR="002B7C6E" w:rsidRDefault="002B7C6E" w:rsidP="00977303">
                        <w:pPr>
                          <w:rPr>
                            <w:i/>
                            <w:sz w:val="30"/>
                          </w:rPr>
                        </w:pPr>
                      </w:p>
                      <w:p w14:paraId="51BE38F7" w14:textId="77777777" w:rsidR="002B7C6E" w:rsidRDefault="002B7C6E" w:rsidP="00977303">
                        <w:pPr>
                          <w:spacing w:before="268"/>
                          <w:ind w:left="2242" w:right="2242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Рисунок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413E952" w14:textId="77777777" w:rsidR="00977303" w:rsidRDefault="00977303" w:rsidP="00977303">
      <w:pPr>
        <w:pStyle w:val="a3"/>
        <w:ind w:left="1382" w:right="1616"/>
        <w:jc w:val="center"/>
      </w:pPr>
      <w:r>
        <w:t>Рисунок</w:t>
      </w:r>
      <w:r>
        <w:rPr>
          <w:spacing w:val="-9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Название</w:t>
      </w:r>
      <w:r>
        <w:rPr>
          <w:spacing w:val="-4"/>
        </w:rPr>
        <w:t xml:space="preserve"> </w:t>
      </w:r>
      <w:r>
        <w:t>рисунка</w:t>
      </w:r>
    </w:p>
    <w:p w14:paraId="5AEAA03E" w14:textId="77777777" w:rsidR="00977303" w:rsidRDefault="00977303" w:rsidP="00977303">
      <w:pPr>
        <w:pStyle w:val="a3"/>
        <w:ind w:left="0"/>
        <w:rPr>
          <w:sz w:val="30"/>
        </w:rPr>
      </w:pPr>
    </w:p>
    <w:p w14:paraId="76123FDD" w14:textId="77777777" w:rsidR="00977303" w:rsidRDefault="00977303" w:rsidP="00977303">
      <w:pPr>
        <w:pStyle w:val="a3"/>
        <w:spacing w:before="227" w:line="360" w:lineRule="auto"/>
        <w:ind w:right="165" w:firstLine="707"/>
        <w:jc w:val="both"/>
      </w:pPr>
      <w:r>
        <w:t>Иллюстрации каждого приложения обозначают отдельной нумерацией</w:t>
      </w:r>
      <w:r>
        <w:rPr>
          <w:spacing w:val="1"/>
        </w:rPr>
        <w:t xml:space="preserve"> </w:t>
      </w:r>
      <w:r>
        <w:t>арабскими цифрами с добавлением перед цифрой обозначения приложения.</w:t>
      </w:r>
      <w:r>
        <w:rPr>
          <w:spacing w:val="1"/>
        </w:rPr>
        <w:t xml:space="preserve"> </w:t>
      </w:r>
      <w:r>
        <w:t>Например,</w:t>
      </w:r>
      <w:r>
        <w:rPr>
          <w:spacing w:val="-9"/>
        </w:rPr>
        <w:t xml:space="preserve"> </w:t>
      </w:r>
      <w:r>
        <w:t>Рисунок</w:t>
      </w:r>
      <w:r>
        <w:rPr>
          <w:spacing w:val="-6"/>
        </w:rPr>
        <w:t xml:space="preserve"> </w:t>
      </w:r>
      <w:r>
        <w:t>А.3.</w:t>
      </w:r>
    </w:p>
    <w:p w14:paraId="3528FD38" w14:textId="77777777" w:rsidR="00977303" w:rsidRDefault="00977303" w:rsidP="00977303">
      <w:pPr>
        <w:pStyle w:val="a3"/>
        <w:spacing w:before="1"/>
        <w:ind w:left="829"/>
        <w:jc w:val="both"/>
      </w:pPr>
      <w:r>
        <w:rPr>
          <w:b/>
        </w:rPr>
        <w:t>Таблицы</w:t>
      </w:r>
      <w:r>
        <w:rPr>
          <w:b/>
          <w:spacing w:val="4"/>
        </w:rPr>
        <w:t xml:space="preserve"> </w:t>
      </w:r>
      <w:r>
        <w:t>применяют</w:t>
      </w:r>
      <w:r>
        <w:rPr>
          <w:spacing w:val="72"/>
        </w:rPr>
        <w:t xml:space="preserve"> </w:t>
      </w:r>
      <w:r>
        <w:t>для</w:t>
      </w:r>
      <w:r>
        <w:rPr>
          <w:spacing w:val="73"/>
        </w:rPr>
        <w:t xml:space="preserve"> </w:t>
      </w:r>
      <w:r>
        <w:t>лучшей</w:t>
      </w:r>
      <w:r>
        <w:rPr>
          <w:spacing w:val="73"/>
        </w:rPr>
        <w:t xml:space="preserve"> </w:t>
      </w:r>
      <w:r>
        <w:t>наглядности</w:t>
      </w:r>
      <w:r>
        <w:rPr>
          <w:spacing w:val="72"/>
        </w:rPr>
        <w:t xml:space="preserve"> </w:t>
      </w:r>
      <w:r>
        <w:t>и</w:t>
      </w:r>
      <w:r>
        <w:rPr>
          <w:spacing w:val="73"/>
        </w:rPr>
        <w:t xml:space="preserve"> </w:t>
      </w:r>
      <w:r>
        <w:t>удобства</w:t>
      </w:r>
      <w:r>
        <w:rPr>
          <w:spacing w:val="73"/>
        </w:rPr>
        <w:t xml:space="preserve"> </w:t>
      </w:r>
      <w:r>
        <w:t>сравнения</w:t>
      </w:r>
    </w:p>
    <w:p w14:paraId="0087119C" w14:textId="77777777" w:rsidR="00977303" w:rsidRDefault="00977303" w:rsidP="00977303">
      <w:pPr>
        <w:jc w:val="both"/>
      </w:pPr>
    </w:p>
    <w:p w14:paraId="58BB2CFE" w14:textId="77777777" w:rsidR="00977303" w:rsidRDefault="00977303" w:rsidP="00977303">
      <w:pPr>
        <w:pStyle w:val="a3"/>
        <w:spacing w:before="72" w:line="360" w:lineRule="auto"/>
        <w:ind w:right="167"/>
        <w:jc w:val="both"/>
      </w:pPr>
      <w:r>
        <w:t>показателей. Наименование таблицы, при его наличии, должно отражать ее</w:t>
      </w:r>
      <w:r>
        <w:rPr>
          <w:spacing w:val="1"/>
        </w:rPr>
        <w:t xml:space="preserve"> </w:t>
      </w:r>
      <w:r>
        <w:t>содержание, быть точным, кратким. Наименование таблицы следует</w:t>
      </w:r>
      <w:r w:rsidR="00C8004E">
        <w:t xml:space="preserve"> </w:t>
      </w:r>
      <w:r>
        <w:t>помещать</w:t>
      </w:r>
      <w:r>
        <w:rPr>
          <w:spacing w:val="1"/>
        </w:rPr>
        <w:t xml:space="preserve"> </w:t>
      </w:r>
      <w:r>
        <w:t>над таблицей слева, без абзацного отступа в одну строку с ее номером через</w:t>
      </w:r>
      <w:r>
        <w:rPr>
          <w:spacing w:val="1"/>
        </w:rPr>
        <w:t xml:space="preserve"> </w:t>
      </w:r>
      <w:r>
        <w:t>тире.</w:t>
      </w:r>
    </w:p>
    <w:p w14:paraId="1FB9E345" w14:textId="77777777" w:rsidR="00977303" w:rsidRDefault="00977303" w:rsidP="00977303">
      <w:pPr>
        <w:pStyle w:val="a3"/>
        <w:spacing w:line="360" w:lineRule="auto"/>
        <w:ind w:firstLine="707"/>
      </w:pPr>
      <w:r>
        <w:rPr>
          <w:spacing w:val="-1"/>
        </w:rPr>
        <w:t>Таблицу</w:t>
      </w:r>
      <w:r>
        <w:rPr>
          <w:spacing w:val="35"/>
        </w:rPr>
        <w:t xml:space="preserve"> </w:t>
      </w:r>
      <w:r>
        <w:t>следует</w:t>
      </w:r>
      <w:r>
        <w:rPr>
          <w:spacing w:val="39"/>
        </w:rPr>
        <w:t xml:space="preserve"> </w:t>
      </w:r>
      <w:r>
        <w:t>располагать</w:t>
      </w:r>
      <w:r>
        <w:rPr>
          <w:spacing w:val="39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работе</w:t>
      </w:r>
      <w:r>
        <w:rPr>
          <w:spacing w:val="40"/>
        </w:rPr>
        <w:t xml:space="preserve"> </w:t>
      </w:r>
      <w:r>
        <w:t>непосредственно</w:t>
      </w:r>
      <w:r>
        <w:rPr>
          <w:spacing w:val="39"/>
        </w:rPr>
        <w:t xml:space="preserve"> </w:t>
      </w:r>
      <w:r>
        <w:t>после</w:t>
      </w:r>
      <w:r>
        <w:rPr>
          <w:spacing w:val="39"/>
        </w:rPr>
        <w:t xml:space="preserve"> </w:t>
      </w:r>
      <w:r>
        <w:t>текста,</w:t>
      </w:r>
      <w:r>
        <w:rPr>
          <w:spacing w:val="-18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котором</w:t>
      </w:r>
      <w:r>
        <w:rPr>
          <w:spacing w:val="-3"/>
        </w:rPr>
        <w:t xml:space="preserve"> </w:t>
      </w:r>
      <w:r>
        <w:t>она</w:t>
      </w:r>
      <w:r>
        <w:rPr>
          <w:spacing w:val="-1"/>
        </w:rPr>
        <w:t xml:space="preserve"> </w:t>
      </w:r>
      <w:r>
        <w:t>упоминается</w:t>
      </w:r>
      <w:r>
        <w:rPr>
          <w:spacing w:val="1"/>
        </w:rPr>
        <w:t xml:space="preserve"> </w:t>
      </w:r>
      <w:r>
        <w:t>впервые,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следующей странице.</w:t>
      </w:r>
    </w:p>
    <w:p w14:paraId="39508896" w14:textId="77777777" w:rsidR="00977303" w:rsidRDefault="00977303" w:rsidP="00977303">
      <w:pPr>
        <w:pStyle w:val="a3"/>
        <w:spacing w:line="362" w:lineRule="auto"/>
        <w:ind w:right="139" w:firstLine="707"/>
      </w:pPr>
      <w:r>
        <w:t>На</w:t>
      </w:r>
      <w:r>
        <w:rPr>
          <w:spacing w:val="1"/>
        </w:rPr>
        <w:t xml:space="preserve"> </w:t>
      </w:r>
      <w:r>
        <w:t>все</w:t>
      </w:r>
      <w:r>
        <w:rPr>
          <w:spacing w:val="69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должны</w:t>
      </w:r>
      <w:r>
        <w:rPr>
          <w:spacing w:val="68"/>
        </w:rPr>
        <w:t xml:space="preserve"> </w:t>
      </w:r>
      <w:r>
        <w:t>быть  ссылки</w:t>
      </w:r>
      <w:r>
        <w:rPr>
          <w:spacing w:val="69"/>
        </w:rPr>
        <w:t xml:space="preserve"> </w:t>
      </w:r>
      <w:r>
        <w:t>в  работе.</w:t>
      </w:r>
      <w:r>
        <w:rPr>
          <w:spacing w:val="69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ссылке</w:t>
      </w:r>
      <w:r>
        <w:rPr>
          <w:spacing w:val="11"/>
        </w:rPr>
        <w:t xml:space="preserve"> </w:t>
      </w:r>
      <w:r>
        <w:t>следует</w:t>
      </w:r>
      <w:r>
        <w:rPr>
          <w:spacing w:val="-67"/>
        </w:rPr>
        <w:t xml:space="preserve"> </w:t>
      </w:r>
      <w:r>
        <w:t>писать</w:t>
      </w:r>
      <w:r>
        <w:rPr>
          <w:spacing w:val="-5"/>
        </w:rPr>
        <w:t xml:space="preserve"> </w:t>
      </w:r>
      <w:r>
        <w:t>слово «таблица»</w:t>
      </w:r>
      <w:r>
        <w:rPr>
          <w:spacing w:val="-3"/>
        </w:rPr>
        <w:t xml:space="preserve"> </w:t>
      </w:r>
      <w:r>
        <w:t>с указанием ее</w:t>
      </w:r>
      <w:r>
        <w:rPr>
          <w:spacing w:val="-5"/>
        </w:rPr>
        <w:t xml:space="preserve"> </w:t>
      </w:r>
      <w:r>
        <w:t>номера.</w:t>
      </w:r>
    </w:p>
    <w:p w14:paraId="6194B702" w14:textId="77777777" w:rsidR="00977303" w:rsidRDefault="00977303" w:rsidP="00977303">
      <w:pPr>
        <w:pStyle w:val="a3"/>
        <w:spacing w:line="360" w:lineRule="auto"/>
        <w:ind w:right="162" w:firstLine="707"/>
      </w:pPr>
      <w:r>
        <w:t>Таблицу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большим</w:t>
      </w:r>
      <w:r>
        <w:rPr>
          <w:spacing w:val="1"/>
        </w:rPr>
        <w:t xml:space="preserve"> </w:t>
      </w:r>
      <w:r>
        <w:t>числом</w:t>
      </w:r>
      <w:r>
        <w:rPr>
          <w:spacing w:val="1"/>
        </w:rPr>
        <w:t xml:space="preserve"> </w:t>
      </w:r>
      <w:r>
        <w:t>строк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переносить</w:t>
      </w:r>
      <w:r>
        <w:rPr>
          <w:spacing w:val="1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другой</w:t>
      </w:r>
      <w:r>
        <w:rPr>
          <w:spacing w:val="-67"/>
        </w:rPr>
        <w:t xml:space="preserve"> </w:t>
      </w:r>
      <w:r>
        <w:t>лист</w:t>
      </w:r>
      <w:r>
        <w:rPr>
          <w:spacing w:val="3"/>
        </w:rPr>
        <w:t xml:space="preserve"> </w:t>
      </w:r>
      <w:r>
        <w:t>(страницу).</w:t>
      </w:r>
      <w:r>
        <w:rPr>
          <w:spacing w:val="4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переносе</w:t>
      </w:r>
      <w:r>
        <w:rPr>
          <w:spacing w:val="2"/>
        </w:rPr>
        <w:t xml:space="preserve"> </w:t>
      </w:r>
      <w:r>
        <w:t>части</w:t>
      </w:r>
      <w:r>
        <w:rPr>
          <w:spacing w:val="3"/>
        </w:rPr>
        <w:t xml:space="preserve"> </w:t>
      </w:r>
      <w:r>
        <w:t>таблицы</w:t>
      </w:r>
      <w:r>
        <w:rPr>
          <w:spacing w:val="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другой</w:t>
      </w:r>
      <w:r>
        <w:rPr>
          <w:spacing w:val="3"/>
        </w:rPr>
        <w:t xml:space="preserve"> </w:t>
      </w:r>
      <w:r>
        <w:t>лист</w:t>
      </w:r>
      <w:r>
        <w:rPr>
          <w:spacing w:val="4"/>
        </w:rPr>
        <w:t xml:space="preserve"> </w:t>
      </w:r>
      <w:r>
        <w:t>(страницу)</w:t>
      </w:r>
      <w:r>
        <w:rPr>
          <w:spacing w:val="13"/>
        </w:rPr>
        <w:t xml:space="preserve"> </w:t>
      </w:r>
      <w:r>
        <w:t>слово</w:t>
      </w:r>
    </w:p>
    <w:p w14:paraId="213DC3BC" w14:textId="77777777" w:rsidR="00977303" w:rsidRDefault="00977303" w:rsidP="00977303">
      <w:pPr>
        <w:pStyle w:val="a3"/>
        <w:spacing w:line="362" w:lineRule="auto"/>
      </w:pPr>
      <w:r>
        <w:t>«Таблица»,</w:t>
      </w:r>
      <w:r>
        <w:rPr>
          <w:spacing w:val="45"/>
        </w:rPr>
        <w:t xml:space="preserve"> </w:t>
      </w:r>
      <w:r>
        <w:t>ее</w:t>
      </w:r>
      <w:r>
        <w:rPr>
          <w:spacing w:val="44"/>
        </w:rPr>
        <w:t xml:space="preserve"> </w:t>
      </w:r>
      <w:r>
        <w:t>номер</w:t>
      </w:r>
      <w:r>
        <w:rPr>
          <w:spacing w:val="47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наименование</w:t>
      </w:r>
      <w:r>
        <w:rPr>
          <w:spacing w:val="44"/>
        </w:rPr>
        <w:t xml:space="preserve"> </w:t>
      </w:r>
      <w:r>
        <w:t>указывают</w:t>
      </w:r>
      <w:r>
        <w:rPr>
          <w:spacing w:val="46"/>
        </w:rPr>
        <w:t xml:space="preserve"> </w:t>
      </w:r>
      <w:r>
        <w:t>один</w:t>
      </w:r>
      <w:r>
        <w:rPr>
          <w:spacing w:val="44"/>
        </w:rPr>
        <w:t xml:space="preserve"> </w:t>
      </w:r>
      <w:r>
        <w:t>раз</w:t>
      </w:r>
      <w:r>
        <w:rPr>
          <w:spacing w:val="45"/>
        </w:rPr>
        <w:t xml:space="preserve"> </w:t>
      </w:r>
      <w:r>
        <w:t>слева</w:t>
      </w:r>
      <w:r>
        <w:rPr>
          <w:spacing w:val="47"/>
        </w:rPr>
        <w:t xml:space="preserve"> </w:t>
      </w:r>
      <w:r>
        <w:t>над</w:t>
      </w:r>
      <w:r>
        <w:rPr>
          <w:spacing w:val="47"/>
        </w:rPr>
        <w:t xml:space="preserve"> </w:t>
      </w:r>
      <w:r>
        <w:t>первой</w:t>
      </w:r>
      <w:r>
        <w:rPr>
          <w:spacing w:val="-67"/>
        </w:rPr>
        <w:t xml:space="preserve"> </w:t>
      </w:r>
      <w:r>
        <w:t>частью</w:t>
      </w:r>
      <w:r>
        <w:rPr>
          <w:spacing w:val="23"/>
        </w:rPr>
        <w:t xml:space="preserve"> </w:t>
      </w:r>
      <w:r>
        <w:t>таблицы,</w:t>
      </w:r>
      <w:r>
        <w:rPr>
          <w:spacing w:val="27"/>
        </w:rPr>
        <w:t xml:space="preserve"> </w:t>
      </w:r>
      <w:r>
        <w:t>а</w:t>
      </w:r>
      <w:r>
        <w:rPr>
          <w:spacing w:val="26"/>
        </w:rPr>
        <w:t xml:space="preserve"> </w:t>
      </w:r>
      <w:r>
        <w:t>над</w:t>
      </w:r>
      <w:r>
        <w:rPr>
          <w:spacing w:val="25"/>
        </w:rPr>
        <w:t xml:space="preserve"> </w:t>
      </w:r>
      <w:r>
        <w:t>другими</w:t>
      </w:r>
      <w:r>
        <w:rPr>
          <w:spacing w:val="25"/>
        </w:rPr>
        <w:t xml:space="preserve"> </w:t>
      </w:r>
      <w:r>
        <w:t>частями</w:t>
      </w:r>
      <w:r>
        <w:rPr>
          <w:spacing w:val="29"/>
        </w:rPr>
        <w:t xml:space="preserve"> </w:t>
      </w:r>
      <w:r>
        <w:t>также</w:t>
      </w:r>
      <w:r>
        <w:rPr>
          <w:spacing w:val="26"/>
        </w:rPr>
        <w:t xml:space="preserve"> </w:t>
      </w:r>
      <w:r>
        <w:t>слева</w:t>
      </w:r>
      <w:r>
        <w:rPr>
          <w:spacing w:val="25"/>
        </w:rPr>
        <w:t xml:space="preserve"> </w:t>
      </w:r>
      <w:r>
        <w:t>пишут</w:t>
      </w:r>
      <w:r>
        <w:rPr>
          <w:spacing w:val="26"/>
        </w:rPr>
        <w:t xml:space="preserve"> </w:t>
      </w:r>
      <w:r>
        <w:t>слова</w:t>
      </w:r>
    </w:p>
    <w:p w14:paraId="598ACE60" w14:textId="77777777" w:rsidR="00977303" w:rsidRDefault="00977303" w:rsidP="00977303">
      <w:pPr>
        <w:pStyle w:val="a3"/>
        <w:spacing w:line="317" w:lineRule="exact"/>
        <w:ind w:left="829"/>
      </w:pPr>
      <w:r>
        <w:t>«Продолжение</w:t>
      </w:r>
      <w:r>
        <w:rPr>
          <w:spacing w:val="-4"/>
        </w:rPr>
        <w:t xml:space="preserve"> </w:t>
      </w:r>
      <w:r>
        <w:t>таблицы»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указывают</w:t>
      </w:r>
      <w:r>
        <w:rPr>
          <w:spacing w:val="-8"/>
        </w:rPr>
        <w:t xml:space="preserve"> </w:t>
      </w:r>
      <w:r>
        <w:t>номер</w:t>
      </w:r>
      <w:r>
        <w:rPr>
          <w:spacing w:val="-1"/>
        </w:rPr>
        <w:t xml:space="preserve"> </w:t>
      </w:r>
      <w:r>
        <w:t>таблицы.</w:t>
      </w:r>
    </w:p>
    <w:p w14:paraId="3D1C12DD" w14:textId="77777777" w:rsidR="00977303" w:rsidRDefault="00977303" w:rsidP="00977303">
      <w:pPr>
        <w:pStyle w:val="a3"/>
        <w:spacing w:before="154" w:line="360" w:lineRule="auto"/>
        <w:ind w:right="167" w:firstLine="707"/>
        <w:jc w:val="both"/>
      </w:pPr>
      <w:r>
        <w:t>Таблицу с большим количеством граф допускается делить на части и</w:t>
      </w:r>
      <w:r>
        <w:rPr>
          <w:spacing w:val="1"/>
        </w:rPr>
        <w:t xml:space="preserve"> </w:t>
      </w:r>
      <w:r>
        <w:t>помещать одну часть под другой в пределах одной страницы. Если строки и</w:t>
      </w:r>
      <w:r>
        <w:rPr>
          <w:spacing w:val="1"/>
        </w:rPr>
        <w:t xml:space="preserve"> </w:t>
      </w:r>
      <w:r>
        <w:t>графы таблицы выходят за формат страницы, то в первом случае в каждой</w:t>
      </w:r>
      <w:r>
        <w:rPr>
          <w:spacing w:val="1"/>
        </w:rPr>
        <w:t xml:space="preserve"> </w:t>
      </w:r>
      <w:r>
        <w:t>части таблицы повторяется головка, во втором случае – боковик. При делении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головку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боковик</w:t>
      </w:r>
      <w:r>
        <w:rPr>
          <w:spacing w:val="71"/>
        </w:rPr>
        <w:t xml:space="preserve"> </w:t>
      </w:r>
      <w:r>
        <w:t>заменять</w:t>
      </w:r>
      <w:r>
        <w:rPr>
          <w:spacing w:val="1"/>
        </w:rPr>
        <w:t xml:space="preserve"> </w:t>
      </w:r>
      <w:r>
        <w:t>соответственно</w:t>
      </w:r>
      <w:r>
        <w:rPr>
          <w:spacing w:val="1"/>
        </w:rPr>
        <w:t xml:space="preserve"> </w:t>
      </w:r>
      <w:r>
        <w:t>номером</w:t>
      </w:r>
      <w:r>
        <w:rPr>
          <w:spacing w:val="1"/>
        </w:rPr>
        <w:t xml:space="preserve"> </w:t>
      </w:r>
      <w:r>
        <w:t>граф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строк.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нумеруют</w:t>
      </w:r>
      <w:r>
        <w:rPr>
          <w:spacing w:val="70"/>
        </w:rPr>
        <w:t xml:space="preserve"> </w:t>
      </w:r>
      <w:r>
        <w:t>арабскими</w:t>
      </w:r>
      <w:r>
        <w:rPr>
          <w:spacing w:val="1"/>
        </w:rPr>
        <w:t xml:space="preserve"> </w:t>
      </w:r>
      <w:r>
        <w:t>цифрами</w:t>
      </w:r>
      <w:r>
        <w:rPr>
          <w:spacing w:val="-3"/>
        </w:rPr>
        <w:t xml:space="preserve"> </w:t>
      </w:r>
      <w:r>
        <w:t>графы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lastRenderedPageBreak/>
        <w:t>строки первой части</w:t>
      </w:r>
      <w:r>
        <w:rPr>
          <w:spacing w:val="-1"/>
        </w:rPr>
        <w:t xml:space="preserve"> </w:t>
      </w:r>
      <w:r>
        <w:t>таблицы.</w:t>
      </w:r>
    </w:p>
    <w:p w14:paraId="790C87E4" w14:textId="77777777" w:rsidR="00977303" w:rsidRDefault="00977303" w:rsidP="00977303">
      <w:pPr>
        <w:pStyle w:val="a3"/>
        <w:spacing w:before="2" w:line="360" w:lineRule="auto"/>
        <w:ind w:right="176" w:firstLine="707"/>
        <w:jc w:val="both"/>
      </w:pPr>
      <w:r>
        <w:t>Внизу таблицы должен быть указан источник данных, приведенных в</w:t>
      </w:r>
      <w:r>
        <w:rPr>
          <w:spacing w:val="1"/>
        </w:rPr>
        <w:t xml:space="preserve"> </w:t>
      </w:r>
      <w:r>
        <w:t>таблице.</w:t>
      </w:r>
    </w:p>
    <w:p w14:paraId="70C62D56" w14:textId="77777777" w:rsidR="00977303" w:rsidRDefault="00977303" w:rsidP="00977303">
      <w:pPr>
        <w:pStyle w:val="a3"/>
        <w:spacing w:line="360" w:lineRule="auto"/>
        <w:ind w:right="166" w:firstLine="707"/>
        <w:jc w:val="both"/>
      </w:pPr>
      <w:r>
        <w:t>Таблицы,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таблиц</w:t>
      </w:r>
      <w:r>
        <w:rPr>
          <w:spacing w:val="1"/>
        </w:rPr>
        <w:t xml:space="preserve"> </w:t>
      </w:r>
      <w:r>
        <w:t>приложений,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нумеровать</w:t>
      </w:r>
      <w:r>
        <w:rPr>
          <w:spacing w:val="1"/>
        </w:rPr>
        <w:t xml:space="preserve"> </w:t>
      </w:r>
      <w:r>
        <w:t>арабскими цифрами сквозной нумерацией. Допускается нумеровать таблицы в</w:t>
      </w:r>
      <w:r>
        <w:rPr>
          <w:spacing w:val="-67"/>
        </w:rPr>
        <w:t xml:space="preserve"> </w:t>
      </w:r>
      <w:r>
        <w:t>пределах раздела. В этом случае номер таблицы состоит из номера раздела и</w:t>
      </w:r>
      <w:r>
        <w:rPr>
          <w:spacing w:val="1"/>
        </w:rPr>
        <w:t xml:space="preserve"> </w:t>
      </w:r>
      <w:r>
        <w:t>порядкового</w:t>
      </w:r>
      <w:r>
        <w:rPr>
          <w:spacing w:val="-3"/>
        </w:rPr>
        <w:t xml:space="preserve"> </w:t>
      </w:r>
      <w:r>
        <w:t>номера</w:t>
      </w:r>
      <w:r>
        <w:rPr>
          <w:spacing w:val="-2"/>
        </w:rPr>
        <w:t xml:space="preserve"> </w:t>
      </w:r>
      <w:r>
        <w:t>таблицы,</w:t>
      </w:r>
      <w:r>
        <w:rPr>
          <w:spacing w:val="1"/>
        </w:rPr>
        <w:t xml:space="preserve"> </w:t>
      </w:r>
      <w:r>
        <w:t>разделенных</w:t>
      </w:r>
      <w:r>
        <w:rPr>
          <w:spacing w:val="1"/>
        </w:rPr>
        <w:t xml:space="preserve"> </w:t>
      </w:r>
      <w:r>
        <w:t>точкой.</w:t>
      </w:r>
    </w:p>
    <w:p w14:paraId="7DC631A7" w14:textId="77777777" w:rsidR="00977303" w:rsidRDefault="00977303" w:rsidP="00977303">
      <w:pPr>
        <w:pStyle w:val="a3"/>
        <w:spacing w:line="360" w:lineRule="auto"/>
        <w:ind w:right="167" w:firstLine="707"/>
        <w:jc w:val="both"/>
      </w:pPr>
      <w:r>
        <w:t>Таблицы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приложения</w:t>
      </w:r>
      <w:r>
        <w:rPr>
          <w:spacing w:val="1"/>
        </w:rPr>
        <w:t xml:space="preserve"> </w:t>
      </w:r>
      <w:r>
        <w:t>обозначают</w:t>
      </w:r>
      <w:r>
        <w:rPr>
          <w:spacing w:val="1"/>
        </w:rPr>
        <w:t xml:space="preserve"> </w:t>
      </w:r>
      <w:r>
        <w:t>отдельной</w:t>
      </w:r>
      <w:r>
        <w:rPr>
          <w:spacing w:val="1"/>
        </w:rPr>
        <w:t xml:space="preserve"> </w:t>
      </w:r>
      <w:r>
        <w:t>нумерацией</w:t>
      </w:r>
      <w:r>
        <w:rPr>
          <w:spacing w:val="1"/>
        </w:rPr>
        <w:t xml:space="preserve"> </w:t>
      </w:r>
      <w:r>
        <w:t>арабскими цифрами с добавлением перед цифрой обозначения приложения.</w:t>
      </w:r>
      <w:r>
        <w:rPr>
          <w:spacing w:val="1"/>
        </w:rPr>
        <w:t xml:space="preserve"> </w:t>
      </w:r>
      <w:r>
        <w:t>Если</w:t>
      </w:r>
      <w:r>
        <w:rPr>
          <w:spacing w:val="14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работе</w:t>
      </w:r>
      <w:r>
        <w:rPr>
          <w:spacing w:val="15"/>
        </w:rPr>
        <w:t xml:space="preserve"> </w:t>
      </w:r>
      <w:r>
        <w:t>одна</w:t>
      </w:r>
      <w:r>
        <w:rPr>
          <w:spacing w:val="16"/>
        </w:rPr>
        <w:t xml:space="preserve"> </w:t>
      </w:r>
      <w:r>
        <w:t>таблица,</w:t>
      </w:r>
      <w:r>
        <w:rPr>
          <w:spacing w:val="15"/>
        </w:rPr>
        <w:t xml:space="preserve"> </w:t>
      </w:r>
      <w:r>
        <w:t>то</w:t>
      </w:r>
      <w:r>
        <w:rPr>
          <w:spacing w:val="16"/>
        </w:rPr>
        <w:t xml:space="preserve"> </w:t>
      </w:r>
      <w:r>
        <w:t>она</w:t>
      </w:r>
      <w:r>
        <w:rPr>
          <w:spacing w:val="13"/>
        </w:rPr>
        <w:t xml:space="preserve"> </w:t>
      </w:r>
      <w:r>
        <w:t>должна</w:t>
      </w:r>
      <w:r>
        <w:rPr>
          <w:spacing w:val="13"/>
        </w:rPr>
        <w:t xml:space="preserve"> </w:t>
      </w:r>
      <w:r>
        <w:t>быть</w:t>
      </w:r>
      <w:r>
        <w:rPr>
          <w:spacing w:val="12"/>
        </w:rPr>
        <w:t xml:space="preserve"> </w:t>
      </w:r>
      <w:r>
        <w:t>обозначена</w:t>
      </w:r>
      <w:r>
        <w:rPr>
          <w:spacing w:val="21"/>
        </w:rPr>
        <w:t xml:space="preserve"> </w:t>
      </w:r>
      <w:r>
        <w:t>«Таблица</w:t>
      </w:r>
      <w:r>
        <w:rPr>
          <w:spacing w:val="21"/>
        </w:rPr>
        <w:t xml:space="preserve"> </w:t>
      </w:r>
      <w:r>
        <w:t>1»</w:t>
      </w:r>
      <w:r>
        <w:rPr>
          <w:spacing w:val="19"/>
        </w:rPr>
        <w:t xml:space="preserve"> </w:t>
      </w:r>
      <w:r>
        <w:t>или</w:t>
      </w:r>
    </w:p>
    <w:p w14:paraId="376BC5C9" w14:textId="77777777" w:rsidR="00977303" w:rsidRDefault="00977303" w:rsidP="00977303">
      <w:pPr>
        <w:pStyle w:val="a3"/>
        <w:jc w:val="both"/>
      </w:pPr>
      <w:r>
        <w:t>«Таблица</w:t>
      </w:r>
      <w:r>
        <w:rPr>
          <w:spacing w:val="-4"/>
        </w:rPr>
        <w:t xml:space="preserve"> </w:t>
      </w:r>
      <w:r>
        <w:t>В.1»,</w:t>
      </w:r>
      <w:r>
        <w:rPr>
          <w:spacing w:val="-5"/>
        </w:rPr>
        <w:t xml:space="preserve"> </w:t>
      </w:r>
      <w:r>
        <w:t>если</w:t>
      </w:r>
      <w:r>
        <w:rPr>
          <w:spacing w:val="-7"/>
        </w:rPr>
        <w:t xml:space="preserve"> </w:t>
      </w:r>
      <w:r>
        <w:t>она</w:t>
      </w:r>
      <w:r>
        <w:rPr>
          <w:spacing w:val="-3"/>
        </w:rPr>
        <w:t xml:space="preserve"> </w:t>
      </w:r>
      <w:r>
        <w:t>приведена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приложении</w:t>
      </w:r>
      <w:r>
        <w:rPr>
          <w:spacing w:val="-2"/>
        </w:rPr>
        <w:t xml:space="preserve"> </w:t>
      </w:r>
      <w:r>
        <w:t>В.</w:t>
      </w:r>
    </w:p>
    <w:p w14:paraId="3C8F7C13" w14:textId="77777777" w:rsidR="00977303" w:rsidRDefault="00977303" w:rsidP="00977303">
      <w:pPr>
        <w:jc w:val="both"/>
      </w:pPr>
    </w:p>
    <w:p w14:paraId="6797A663" w14:textId="77777777" w:rsidR="00977303" w:rsidRDefault="00977303" w:rsidP="00977303">
      <w:pPr>
        <w:pStyle w:val="a3"/>
        <w:spacing w:before="72" w:line="360" w:lineRule="auto"/>
        <w:ind w:right="167" w:firstLine="707"/>
        <w:jc w:val="both"/>
      </w:pPr>
      <w:r>
        <w:t>Заголовки граф и строк таблицы следует писать с прописной буквы в</w:t>
      </w:r>
      <w:r>
        <w:rPr>
          <w:spacing w:val="1"/>
        </w:rPr>
        <w:t xml:space="preserve"> </w:t>
      </w:r>
      <w:r>
        <w:t>единственном</w:t>
      </w:r>
      <w:r>
        <w:rPr>
          <w:spacing w:val="1"/>
        </w:rPr>
        <w:t xml:space="preserve"> </w:t>
      </w:r>
      <w:r>
        <w:t>числе,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подзаголовки</w:t>
      </w:r>
      <w:r>
        <w:rPr>
          <w:spacing w:val="1"/>
        </w:rPr>
        <w:t xml:space="preserve"> </w:t>
      </w:r>
      <w:r>
        <w:t>граф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строчной</w:t>
      </w:r>
      <w:r>
        <w:rPr>
          <w:spacing w:val="1"/>
        </w:rPr>
        <w:t xml:space="preserve"> </w:t>
      </w:r>
      <w:r>
        <w:t>буквы,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составляют одно предложение с заголовком, или с прописной буквы, если они</w:t>
      </w:r>
      <w:r>
        <w:rPr>
          <w:spacing w:val="1"/>
        </w:rPr>
        <w:t xml:space="preserve"> </w:t>
      </w:r>
      <w:r>
        <w:rPr>
          <w:spacing w:val="-1"/>
        </w:rPr>
        <w:t xml:space="preserve">имеют самостоятельное значение. </w:t>
      </w:r>
      <w:r>
        <w:t>В конце заголовков и подзаголовков таблиц</w:t>
      </w:r>
      <w:r>
        <w:rPr>
          <w:spacing w:val="1"/>
        </w:rPr>
        <w:t xml:space="preserve"> </w:t>
      </w:r>
      <w:r>
        <w:t>точки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ставят.</w:t>
      </w:r>
    </w:p>
    <w:p w14:paraId="3FD71ABA" w14:textId="77777777" w:rsidR="00977303" w:rsidRDefault="00977303" w:rsidP="00977303">
      <w:pPr>
        <w:pStyle w:val="a3"/>
        <w:spacing w:line="360" w:lineRule="auto"/>
        <w:ind w:right="168" w:firstLine="707"/>
        <w:jc w:val="both"/>
      </w:pPr>
      <w:r>
        <w:t>Допускается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размер</w:t>
      </w:r>
      <w:r>
        <w:rPr>
          <w:spacing w:val="1"/>
        </w:rPr>
        <w:t xml:space="preserve"> </w:t>
      </w:r>
      <w:r>
        <w:t>шрифта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таблице</w:t>
      </w:r>
      <w:r>
        <w:rPr>
          <w:spacing w:val="1"/>
        </w:rPr>
        <w:t xml:space="preserve"> </w:t>
      </w:r>
      <w:r>
        <w:t>меньший,</w:t>
      </w:r>
      <w:r>
        <w:rPr>
          <w:spacing w:val="1"/>
        </w:rPr>
        <w:t xml:space="preserve"> </w:t>
      </w:r>
      <w:r>
        <w:t>чем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тексте.</w:t>
      </w:r>
      <w:r>
        <w:rPr>
          <w:spacing w:val="1"/>
        </w:rPr>
        <w:t xml:space="preserve"> </w:t>
      </w:r>
      <w:r>
        <w:t>Горизонтальные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вертикальные</w:t>
      </w:r>
      <w:r>
        <w:rPr>
          <w:spacing w:val="1"/>
        </w:rPr>
        <w:t xml:space="preserve"> </w:t>
      </w:r>
      <w:r>
        <w:t>линии,</w:t>
      </w:r>
      <w:r>
        <w:rPr>
          <w:spacing w:val="1"/>
        </w:rPr>
        <w:t xml:space="preserve"> </w:t>
      </w:r>
      <w:r>
        <w:t>разграничивающие</w:t>
      </w:r>
      <w:r>
        <w:rPr>
          <w:spacing w:val="1"/>
        </w:rPr>
        <w:t xml:space="preserve"> </w:t>
      </w:r>
      <w:r>
        <w:t>строки</w:t>
      </w:r>
      <w:r>
        <w:rPr>
          <w:spacing w:val="1"/>
        </w:rPr>
        <w:t xml:space="preserve"> </w:t>
      </w:r>
      <w:r>
        <w:t>таблицы,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проводить,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затрудняет</w:t>
      </w:r>
      <w:r>
        <w:rPr>
          <w:spacing w:val="1"/>
        </w:rPr>
        <w:t xml:space="preserve"> </w:t>
      </w:r>
      <w:r>
        <w:t>пользование</w:t>
      </w:r>
      <w:r>
        <w:rPr>
          <w:spacing w:val="-8"/>
        </w:rPr>
        <w:t xml:space="preserve"> </w:t>
      </w:r>
      <w:r>
        <w:t>таблицей.</w:t>
      </w:r>
    </w:p>
    <w:p w14:paraId="3A292797" w14:textId="77777777" w:rsidR="00977303" w:rsidRDefault="00977303" w:rsidP="00977303">
      <w:pPr>
        <w:pStyle w:val="a3"/>
        <w:spacing w:before="1"/>
        <w:ind w:left="238"/>
        <w:jc w:val="both"/>
      </w:pPr>
      <w:r>
        <w:t>Таблица</w:t>
      </w:r>
      <w:r>
        <w:rPr>
          <w:spacing w:val="-5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Название</w:t>
      </w:r>
    </w:p>
    <w:p w14:paraId="57E09369" w14:textId="77777777" w:rsidR="00977303" w:rsidRDefault="00977303" w:rsidP="00977303">
      <w:pPr>
        <w:pStyle w:val="a3"/>
        <w:spacing w:before="2"/>
        <w:ind w:left="0"/>
        <w:rPr>
          <w:sz w:val="15"/>
        </w:rPr>
      </w:pPr>
    </w:p>
    <w:tbl>
      <w:tblPr>
        <w:tblStyle w:val="TableNormal"/>
        <w:tblW w:w="0" w:type="auto"/>
        <w:tblInd w:w="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7"/>
        <w:gridCol w:w="1875"/>
        <w:gridCol w:w="1875"/>
        <w:gridCol w:w="1875"/>
        <w:gridCol w:w="1877"/>
      </w:tblGrid>
      <w:tr w:rsidR="00977303" w14:paraId="6516B0F0" w14:textId="77777777" w:rsidTr="00710E64">
        <w:trPr>
          <w:trHeight w:val="484"/>
        </w:trPr>
        <w:tc>
          <w:tcPr>
            <w:tcW w:w="1877" w:type="dxa"/>
          </w:tcPr>
          <w:p w14:paraId="5D840EE4" w14:textId="77777777" w:rsidR="00977303" w:rsidRDefault="00977303" w:rsidP="00710E64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875" w:type="dxa"/>
          </w:tcPr>
          <w:p w14:paraId="2E3C2250" w14:textId="77777777" w:rsidR="00977303" w:rsidRDefault="00977303" w:rsidP="00710E64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875" w:type="dxa"/>
          </w:tcPr>
          <w:p w14:paraId="53FD169A" w14:textId="77777777" w:rsidR="00977303" w:rsidRDefault="00977303" w:rsidP="00710E64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875" w:type="dxa"/>
          </w:tcPr>
          <w:p w14:paraId="2F58ECFC" w14:textId="77777777" w:rsidR="00977303" w:rsidRDefault="00977303" w:rsidP="00710E64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877" w:type="dxa"/>
          </w:tcPr>
          <w:p w14:paraId="01884DA0" w14:textId="77777777" w:rsidR="00977303" w:rsidRDefault="00977303" w:rsidP="00710E64">
            <w:pPr>
              <w:pStyle w:val="TableParagraph"/>
              <w:ind w:left="0"/>
              <w:rPr>
                <w:sz w:val="28"/>
              </w:rPr>
            </w:pPr>
          </w:p>
        </w:tc>
      </w:tr>
      <w:tr w:rsidR="00977303" w14:paraId="07B8BA0F" w14:textId="77777777" w:rsidTr="00710E64">
        <w:trPr>
          <w:trHeight w:val="486"/>
        </w:trPr>
        <w:tc>
          <w:tcPr>
            <w:tcW w:w="1877" w:type="dxa"/>
          </w:tcPr>
          <w:p w14:paraId="328EE1C6" w14:textId="77777777" w:rsidR="00977303" w:rsidRDefault="00977303" w:rsidP="00710E64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875" w:type="dxa"/>
          </w:tcPr>
          <w:p w14:paraId="2E782E2A" w14:textId="77777777" w:rsidR="00977303" w:rsidRDefault="00977303" w:rsidP="00710E64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875" w:type="dxa"/>
          </w:tcPr>
          <w:p w14:paraId="538FD4CD" w14:textId="77777777" w:rsidR="00977303" w:rsidRDefault="00977303" w:rsidP="00710E64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875" w:type="dxa"/>
          </w:tcPr>
          <w:p w14:paraId="4FE3AA9E" w14:textId="77777777" w:rsidR="00977303" w:rsidRDefault="00977303" w:rsidP="00710E64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877" w:type="dxa"/>
          </w:tcPr>
          <w:p w14:paraId="6C1549AF" w14:textId="77777777" w:rsidR="00977303" w:rsidRDefault="00977303" w:rsidP="00710E64">
            <w:pPr>
              <w:pStyle w:val="TableParagraph"/>
              <w:ind w:left="0"/>
              <w:rPr>
                <w:sz w:val="28"/>
              </w:rPr>
            </w:pPr>
          </w:p>
        </w:tc>
      </w:tr>
    </w:tbl>
    <w:p w14:paraId="54C6921D" w14:textId="77777777" w:rsidR="00977303" w:rsidRDefault="00977303" w:rsidP="00977303">
      <w:pPr>
        <w:ind w:left="238"/>
        <w:jc w:val="both"/>
        <w:rPr>
          <w:sz w:val="28"/>
        </w:rPr>
      </w:pPr>
      <w:r>
        <w:rPr>
          <w:sz w:val="28"/>
        </w:rPr>
        <w:t>Источник:</w:t>
      </w:r>
      <w:r>
        <w:rPr>
          <w:spacing w:val="-5"/>
          <w:sz w:val="28"/>
        </w:rPr>
        <w:t xml:space="preserve"> </w:t>
      </w:r>
      <w:r>
        <w:rPr>
          <w:i/>
          <w:sz w:val="28"/>
        </w:rPr>
        <w:t>номер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или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название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источника</w:t>
      </w:r>
      <w:r>
        <w:rPr>
          <w:sz w:val="28"/>
        </w:rPr>
        <w:t>.</w:t>
      </w:r>
      <w:r w:rsidR="00C8004E">
        <w:rPr>
          <w:sz w:val="28"/>
        </w:rPr>
        <w:t xml:space="preserve"> </w:t>
      </w:r>
    </w:p>
    <w:p w14:paraId="60E03302" w14:textId="77777777" w:rsidR="00977303" w:rsidRDefault="00977303" w:rsidP="00977303">
      <w:pPr>
        <w:pStyle w:val="a3"/>
        <w:ind w:left="0"/>
        <w:rPr>
          <w:sz w:val="30"/>
        </w:rPr>
      </w:pPr>
    </w:p>
    <w:p w14:paraId="1411B0B7" w14:textId="77777777" w:rsidR="00977303" w:rsidRDefault="00977303" w:rsidP="00977303">
      <w:pPr>
        <w:pStyle w:val="a3"/>
        <w:spacing w:before="8"/>
        <w:ind w:left="0"/>
        <w:rPr>
          <w:sz w:val="24"/>
        </w:rPr>
      </w:pPr>
    </w:p>
    <w:p w14:paraId="05B51FEB" w14:textId="77777777" w:rsidR="00977303" w:rsidRDefault="00977303" w:rsidP="00977303">
      <w:pPr>
        <w:pStyle w:val="a3"/>
        <w:spacing w:line="360" w:lineRule="auto"/>
        <w:ind w:right="168" w:firstLine="707"/>
        <w:jc w:val="both"/>
      </w:pPr>
      <w:r>
        <w:rPr>
          <w:i/>
          <w:u w:val="single"/>
        </w:rPr>
        <w:t>Оформление ссылок</w:t>
      </w:r>
      <w:r>
        <w:t>. В случае использования в работе статистических</w:t>
      </w:r>
      <w:r>
        <w:rPr>
          <w:spacing w:val="1"/>
        </w:rPr>
        <w:t xml:space="preserve"> </w:t>
      </w:r>
      <w:r>
        <w:t>данных, цитат, положений и идей других авторов, необходимо делать ссылки</w:t>
      </w:r>
      <w:r>
        <w:rPr>
          <w:spacing w:val="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первоисточник</w:t>
      </w:r>
      <w:r>
        <w:rPr>
          <w:spacing w:val="-4"/>
        </w:rPr>
        <w:t xml:space="preserve"> </w:t>
      </w:r>
      <w:r>
        <w:t>информации.</w:t>
      </w:r>
    </w:p>
    <w:p w14:paraId="10964022" w14:textId="77777777" w:rsidR="00977303" w:rsidRDefault="00977303" w:rsidP="00977303">
      <w:pPr>
        <w:pStyle w:val="a3"/>
        <w:spacing w:line="360" w:lineRule="auto"/>
        <w:ind w:right="167" w:firstLine="707"/>
        <w:jc w:val="both"/>
      </w:pPr>
      <w:r>
        <w:t>При ссылках на стандарты и технические условия указывают только их</w:t>
      </w:r>
      <w:r>
        <w:rPr>
          <w:spacing w:val="1"/>
        </w:rPr>
        <w:t xml:space="preserve"> </w:t>
      </w:r>
      <w:r>
        <w:t>обозначение,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указывать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утверждения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lastRenderedPageBreak/>
        <w:t>условии</w:t>
      </w:r>
      <w:r>
        <w:rPr>
          <w:spacing w:val="1"/>
        </w:rPr>
        <w:t xml:space="preserve"> </w:t>
      </w:r>
      <w:r>
        <w:t>полного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списке</w:t>
      </w:r>
      <w:r>
        <w:rPr>
          <w:spacing w:val="-67"/>
        </w:rPr>
        <w:t xml:space="preserve"> </w:t>
      </w:r>
      <w:r>
        <w:t>использованных источников 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ГОСТ</w:t>
      </w:r>
      <w:r>
        <w:rPr>
          <w:spacing w:val="-8"/>
        </w:rPr>
        <w:t xml:space="preserve"> </w:t>
      </w:r>
      <w:r>
        <w:t>7.1.</w:t>
      </w:r>
    </w:p>
    <w:p w14:paraId="6F270FF2" w14:textId="77777777" w:rsidR="00977303" w:rsidRDefault="00977303" w:rsidP="00977303">
      <w:pPr>
        <w:pStyle w:val="a3"/>
        <w:spacing w:before="1" w:line="360" w:lineRule="auto"/>
        <w:ind w:right="168" w:firstLine="707"/>
        <w:jc w:val="both"/>
      </w:pPr>
      <w:r>
        <w:t>Ссылки</w:t>
      </w:r>
      <w:r>
        <w:rPr>
          <w:spacing w:val="1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электронные ресурсы</w:t>
      </w:r>
      <w:r>
        <w:rPr>
          <w:spacing w:val="70"/>
        </w:rPr>
        <w:t xml:space="preserve"> </w:t>
      </w:r>
      <w:r>
        <w:t>составляют по правилам, изложенным</w:t>
      </w:r>
      <w:r>
        <w:rPr>
          <w:spacing w:val="-68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разделе</w:t>
      </w:r>
      <w:r>
        <w:rPr>
          <w:spacing w:val="40"/>
        </w:rPr>
        <w:t xml:space="preserve"> </w:t>
      </w:r>
      <w:r>
        <w:t>10</w:t>
      </w:r>
      <w:r>
        <w:rPr>
          <w:spacing w:val="43"/>
        </w:rPr>
        <w:t xml:space="preserve"> </w:t>
      </w:r>
      <w:r>
        <w:t>ГОСТ</w:t>
      </w:r>
      <w:r>
        <w:rPr>
          <w:spacing w:val="42"/>
        </w:rPr>
        <w:t xml:space="preserve"> </w:t>
      </w:r>
      <w:r>
        <w:t>Р</w:t>
      </w:r>
      <w:r>
        <w:rPr>
          <w:spacing w:val="40"/>
        </w:rPr>
        <w:t xml:space="preserve"> </w:t>
      </w:r>
      <w:r>
        <w:t>7.0.5-2008,</w:t>
      </w:r>
      <w:r>
        <w:rPr>
          <w:spacing w:val="39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обязательным</w:t>
      </w:r>
      <w:r>
        <w:rPr>
          <w:spacing w:val="40"/>
        </w:rPr>
        <w:t xml:space="preserve"> </w:t>
      </w:r>
      <w:r>
        <w:t>указанием</w:t>
      </w:r>
    </w:p>
    <w:p w14:paraId="489BAE93" w14:textId="77777777" w:rsidR="00977303" w:rsidRDefault="00977303" w:rsidP="00977303">
      <w:pPr>
        <w:pStyle w:val="a3"/>
        <w:spacing w:line="321" w:lineRule="exact"/>
        <w:ind w:left="829"/>
        <w:jc w:val="both"/>
      </w:pPr>
      <w:r>
        <w:t>«URL»</w:t>
      </w:r>
      <w:r>
        <w:rPr>
          <w:spacing w:val="74"/>
        </w:rPr>
        <w:t xml:space="preserve"> </w:t>
      </w:r>
      <w:r>
        <w:t xml:space="preserve">для  </w:t>
      </w:r>
      <w:r>
        <w:rPr>
          <w:spacing w:val="2"/>
        </w:rPr>
        <w:t xml:space="preserve"> </w:t>
      </w:r>
      <w:r>
        <w:t xml:space="preserve">обозначения  </w:t>
      </w:r>
      <w:r>
        <w:rPr>
          <w:spacing w:val="7"/>
        </w:rPr>
        <w:t xml:space="preserve"> </w:t>
      </w:r>
      <w:r>
        <w:t xml:space="preserve">электронного  </w:t>
      </w:r>
      <w:r>
        <w:rPr>
          <w:spacing w:val="7"/>
        </w:rPr>
        <w:t xml:space="preserve"> </w:t>
      </w:r>
      <w:r>
        <w:t xml:space="preserve">адреса  </w:t>
      </w:r>
      <w:r>
        <w:rPr>
          <w:spacing w:val="8"/>
        </w:rPr>
        <w:t xml:space="preserve"> </w:t>
      </w:r>
      <w:r>
        <w:t xml:space="preserve">и  </w:t>
      </w:r>
      <w:r>
        <w:rPr>
          <w:spacing w:val="5"/>
        </w:rPr>
        <w:t xml:space="preserve"> </w:t>
      </w:r>
      <w:r>
        <w:t xml:space="preserve">даты  </w:t>
      </w:r>
      <w:r>
        <w:rPr>
          <w:spacing w:val="4"/>
        </w:rPr>
        <w:t xml:space="preserve"> </w:t>
      </w:r>
      <w:r>
        <w:t>обращения.</w:t>
      </w:r>
    </w:p>
    <w:p w14:paraId="17851A64" w14:textId="77777777" w:rsidR="00977303" w:rsidRDefault="00977303" w:rsidP="00977303">
      <w:pPr>
        <w:pStyle w:val="a3"/>
        <w:spacing w:before="163"/>
        <w:jc w:val="both"/>
      </w:pPr>
      <w:r>
        <w:t>Литература оформляется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требованиями</w:t>
      </w:r>
      <w:r>
        <w:rPr>
          <w:spacing w:val="-3"/>
        </w:rPr>
        <w:t xml:space="preserve"> </w:t>
      </w:r>
      <w:r>
        <w:t>ГОСТ</w:t>
      </w:r>
      <w:r>
        <w:rPr>
          <w:spacing w:val="-4"/>
        </w:rPr>
        <w:t xml:space="preserve"> </w:t>
      </w:r>
      <w:r>
        <w:t>Р</w:t>
      </w:r>
      <w:r>
        <w:rPr>
          <w:spacing w:val="-6"/>
        </w:rPr>
        <w:t xml:space="preserve"> </w:t>
      </w:r>
      <w:r>
        <w:t>7.0.5-2008.</w:t>
      </w:r>
    </w:p>
    <w:p w14:paraId="685231C3" w14:textId="77777777" w:rsidR="00977303" w:rsidRDefault="00977303" w:rsidP="00977303">
      <w:pPr>
        <w:pStyle w:val="a3"/>
        <w:spacing w:before="161" w:line="360" w:lineRule="auto"/>
        <w:ind w:right="168" w:firstLine="707"/>
        <w:jc w:val="both"/>
      </w:pPr>
      <w:r>
        <w:t>Автор несет полную ответственность за точность цитат, фамилий, имён</w:t>
      </w:r>
      <w:r>
        <w:rPr>
          <w:spacing w:val="1"/>
        </w:rPr>
        <w:t xml:space="preserve"> </w:t>
      </w:r>
      <w:r>
        <w:t>собственных,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70"/>
        </w:rPr>
        <w:t xml:space="preserve"> </w:t>
      </w:r>
      <w:r>
        <w:t>изложенных</w:t>
      </w:r>
      <w:r>
        <w:rPr>
          <w:spacing w:val="1"/>
        </w:rPr>
        <w:t xml:space="preserve"> </w:t>
      </w:r>
      <w:r>
        <w:t>фактов, событий. Проверяемость (верифицируемость) представленных данных</w:t>
      </w:r>
      <w:r>
        <w:rPr>
          <w:spacing w:val="-67"/>
        </w:rPr>
        <w:t xml:space="preserve"> </w:t>
      </w:r>
      <w:r>
        <w:t>подтверждается</w:t>
      </w:r>
      <w:r>
        <w:rPr>
          <w:spacing w:val="1"/>
        </w:rPr>
        <w:t xml:space="preserve"> </w:t>
      </w:r>
      <w:r>
        <w:t>корректным</w:t>
      </w:r>
      <w:r>
        <w:rPr>
          <w:spacing w:val="1"/>
        </w:rPr>
        <w:t xml:space="preserve"> </w:t>
      </w:r>
      <w:r>
        <w:t>отсылочным</w:t>
      </w:r>
      <w:r>
        <w:rPr>
          <w:spacing w:val="1"/>
        </w:rPr>
        <w:t xml:space="preserve"> </w:t>
      </w:r>
      <w:r>
        <w:t>аппаратом,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указание</w:t>
      </w:r>
      <w:r>
        <w:rPr>
          <w:spacing w:val="1"/>
        </w:rPr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таблиц,</w:t>
      </w:r>
      <w:r>
        <w:rPr>
          <w:spacing w:val="-4"/>
        </w:rPr>
        <w:t xml:space="preserve"> </w:t>
      </w:r>
      <w:r>
        <w:t>рисунков,</w:t>
      </w:r>
      <w:r>
        <w:rPr>
          <w:spacing w:val="-1"/>
        </w:rPr>
        <w:t xml:space="preserve"> </w:t>
      </w:r>
      <w:r>
        <w:t>схем</w:t>
      </w:r>
      <w:r>
        <w:rPr>
          <w:spacing w:val="-3"/>
        </w:rPr>
        <w:t xml:space="preserve"> </w:t>
      </w:r>
      <w:r>
        <w:t>с точным указанием</w:t>
      </w:r>
      <w:r>
        <w:rPr>
          <w:spacing w:val="-2"/>
        </w:rPr>
        <w:t xml:space="preserve"> </w:t>
      </w:r>
      <w:r>
        <w:t>страниц.</w:t>
      </w:r>
    </w:p>
    <w:p w14:paraId="344BF1F6" w14:textId="256834C6" w:rsidR="00977303" w:rsidRPr="008E7154" w:rsidRDefault="00977303" w:rsidP="008E7154">
      <w:pPr>
        <w:pStyle w:val="1"/>
      </w:pPr>
      <w:bookmarkStart w:id="15" w:name="_Toc167455341"/>
      <w:bookmarkStart w:id="16" w:name="_Hlk167451359"/>
      <w:r w:rsidRPr="008E7154">
        <w:t>Описание материально-технической базы, необходимой для выполнения НИР</w:t>
      </w:r>
      <w:bookmarkEnd w:id="15"/>
    </w:p>
    <w:bookmarkEnd w:id="16"/>
    <w:p w14:paraId="608E4853" w14:textId="781634EB" w:rsidR="00977303" w:rsidRDefault="00977303" w:rsidP="00977303">
      <w:pPr>
        <w:pStyle w:val="a3"/>
        <w:spacing w:line="360" w:lineRule="auto"/>
        <w:ind w:right="166" w:firstLine="707"/>
        <w:jc w:val="both"/>
      </w:pP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научно-исследовательской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компьютеры с доступом к сети Интернет, наличие читального зала, медиатека</w:t>
      </w:r>
      <w:r>
        <w:rPr>
          <w:spacing w:val="1"/>
        </w:rPr>
        <w:t xml:space="preserve"> </w:t>
      </w:r>
      <w:r>
        <w:t>с доступом к библиотечным фондам с научной литературой,</w:t>
      </w:r>
      <w:r>
        <w:rPr>
          <w:spacing w:val="1"/>
        </w:rPr>
        <w:t xml:space="preserve"> </w:t>
      </w:r>
      <w:r>
        <w:t>доступом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электронным</w:t>
      </w:r>
      <w:r>
        <w:rPr>
          <w:spacing w:val="1"/>
        </w:rPr>
        <w:t xml:space="preserve"> </w:t>
      </w:r>
      <w:r>
        <w:t>ресурсам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английском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базам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электронная</w:t>
      </w:r>
      <w:r>
        <w:rPr>
          <w:spacing w:val="1"/>
        </w:rPr>
        <w:t xml:space="preserve"> </w:t>
      </w:r>
      <w:r>
        <w:t>библиотека</w:t>
      </w:r>
      <w:r>
        <w:rPr>
          <w:spacing w:val="1"/>
        </w:rPr>
        <w:t xml:space="preserve"> </w:t>
      </w:r>
      <w:r>
        <w:t>открытых</w:t>
      </w:r>
      <w:r>
        <w:rPr>
          <w:spacing w:val="-2"/>
        </w:rPr>
        <w:t xml:space="preserve"> </w:t>
      </w:r>
      <w:r>
        <w:t>данных.</w:t>
      </w:r>
    </w:p>
    <w:p w14:paraId="4D798FD0" w14:textId="77777777" w:rsidR="00977303" w:rsidRDefault="00977303" w:rsidP="00977303">
      <w:pPr>
        <w:pStyle w:val="a3"/>
        <w:spacing w:line="360" w:lineRule="auto"/>
        <w:ind w:right="167" w:firstLine="707"/>
        <w:jc w:val="both"/>
      </w:pP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НИР,</w:t>
      </w:r>
      <w:r>
        <w:rPr>
          <w:spacing w:val="1"/>
        </w:rPr>
        <w:t xml:space="preserve"> </w:t>
      </w:r>
      <w:r>
        <w:t>являющееся</w:t>
      </w:r>
      <w:r>
        <w:rPr>
          <w:spacing w:val="1"/>
        </w:rPr>
        <w:t xml:space="preserve"> </w:t>
      </w:r>
      <w:r>
        <w:t>конечной</w:t>
      </w:r>
      <w:r>
        <w:rPr>
          <w:spacing w:val="1"/>
        </w:rPr>
        <w:t xml:space="preserve"> </w:t>
      </w:r>
      <w:r>
        <w:t>фазой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исследований,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соответствующее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презентационное</w:t>
      </w:r>
      <w:r>
        <w:rPr>
          <w:spacing w:val="-4"/>
        </w:rPr>
        <w:t xml:space="preserve"> </w:t>
      </w:r>
      <w:r>
        <w:t>оборудование.</w:t>
      </w:r>
      <w:r>
        <w:rPr>
          <w:spacing w:val="-3"/>
        </w:rPr>
        <w:t xml:space="preserve"> </w:t>
      </w:r>
      <w:r>
        <w:t>Список</w:t>
      </w:r>
      <w:r>
        <w:rPr>
          <w:spacing w:val="-6"/>
        </w:rPr>
        <w:t xml:space="preserve"> </w:t>
      </w:r>
      <w:r>
        <w:t>такого</w:t>
      </w:r>
      <w:r>
        <w:rPr>
          <w:spacing w:val="-4"/>
        </w:rPr>
        <w:t xml:space="preserve"> </w:t>
      </w:r>
      <w:r>
        <w:t>оборудования:</w:t>
      </w:r>
    </w:p>
    <w:p w14:paraId="4B8EFB79" w14:textId="77777777" w:rsidR="00977303" w:rsidRDefault="00977303" w:rsidP="00977303">
      <w:pPr>
        <w:pStyle w:val="a6"/>
        <w:numPr>
          <w:ilvl w:val="1"/>
          <w:numId w:val="1"/>
        </w:numPr>
        <w:tabs>
          <w:tab w:val="left" w:pos="829"/>
          <w:tab w:val="left" w:pos="830"/>
        </w:tabs>
        <w:spacing w:line="343" w:lineRule="auto"/>
        <w:ind w:right="187"/>
        <w:rPr>
          <w:sz w:val="28"/>
        </w:rPr>
      </w:pPr>
      <w:r>
        <w:rPr>
          <w:sz w:val="28"/>
        </w:rPr>
        <w:t>персональный</w:t>
      </w:r>
      <w:r>
        <w:rPr>
          <w:spacing w:val="19"/>
          <w:sz w:val="28"/>
        </w:rPr>
        <w:t xml:space="preserve"> </w:t>
      </w:r>
      <w:r>
        <w:rPr>
          <w:sz w:val="28"/>
        </w:rPr>
        <w:t>компьютер,</w:t>
      </w:r>
      <w:r>
        <w:rPr>
          <w:spacing w:val="16"/>
          <w:sz w:val="28"/>
        </w:rPr>
        <w:t xml:space="preserve"> </w:t>
      </w:r>
      <w:r>
        <w:rPr>
          <w:sz w:val="28"/>
        </w:rPr>
        <w:t>соединенный</w:t>
      </w:r>
      <w:r>
        <w:rPr>
          <w:spacing w:val="22"/>
          <w:sz w:val="28"/>
        </w:rPr>
        <w:t xml:space="preserve"> </w:t>
      </w:r>
      <w:r>
        <w:rPr>
          <w:sz w:val="28"/>
        </w:rPr>
        <w:t>с</w:t>
      </w:r>
      <w:r>
        <w:rPr>
          <w:spacing w:val="19"/>
          <w:sz w:val="28"/>
        </w:rPr>
        <w:t xml:space="preserve"> </w:t>
      </w:r>
      <w:r>
        <w:rPr>
          <w:sz w:val="28"/>
        </w:rPr>
        <w:t>внутри университетской сетью</w:t>
      </w:r>
      <w:r>
        <w:rPr>
          <w:spacing w:val="-67"/>
          <w:sz w:val="28"/>
        </w:rPr>
        <w:t xml:space="preserve">   </w:t>
      </w:r>
      <w:r w:rsidR="00AF25EC">
        <w:rPr>
          <w:spacing w:val="-67"/>
          <w:sz w:val="28"/>
        </w:rPr>
        <w:t xml:space="preserve">    </w:t>
      </w:r>
      <w:r>
        <w:rPr>
          <w:spacing w:val="-67"/>
          <w:sz w:val="28"/>
        </w:rPr>
        <w:t xml:space="preserve">   </w:t>
      </w:r>
      <w:r w:rsidR="00AF25EC">
        <w:rPr>
          <w:spacing w:val="-67"/>
          <w:sz w:val="28"/>
        </w:rPr>
        <w:t xml:space="preserve">  </w:t>
      </w:r>
      <w:r>
        <w:rPr>
          <w:sz w:val="28"/>
        </w:rPr>
        <w:t>интернета;</w:t>
      </w:r>
    </w:p>
    <w:p w14:paraId="475233CA" w14:textId="77777777" w:rsidR="00977303" w:rsidRDefault="00977303" w:rsidP="00977303">
      <w:pPr>
        <w:pStyle w:val="a6"/>
        <w:numPr>
          <w:ilvl w:val="1"/>
          <w:numId w:val="1"/>
        </w:numPr>
        <w:tabs>
          <w:tab w:val="left" w:pos="829"/>
          <w:tab w:val="left" w:pos="830"/>
        </w:tabs>
        <w:spacing w:before="10"/>
        <w:ind w:hanging="568"/>
        <w:rPr>
          <w:sz w:val="28"/>
        </w:rPr>
      </w:pPr>
      <w:r>
        <w:rPr>
          <w:sz w:val="28"/>
        </w:rPr>
        <w:t>проектор;</w:t>
      </w:r>
    </w:p>
    <w:p w14:paraId="37999643" w14:textId="77777777" w:rsidR="00977303" w:rsidRDefault="00977303" w:rsidP="00977303">
      <w:pPr>
        <w:pStyle w:val="a6"/>
        <w:numPr>
          <w:ilvl w:val="1"/>
          <w:numId w:val="1"/>
        </w:numPr>
        <w:tabs>
          <w:tab w:val="left" w:pos="829"/>
          <w:tab w:val="left" w:pos="830"/>
        </w:tabs>
        <w:spacing w:before="157"/>
        <w:ind w:hanging="568"/>
        <w:rPr>
          <w:sz w:val="28"/>
        </w:rPr>
      </w:pPr>
      <w:r>
        <w:rPr>
          <w:sz w:val="28"/>
        </w:rPr>
        <w:t>экран.</w:t>
      </w:r>
    </w:p>
    <w:p w14:paraId="1A2665EE" w14:textId="77777777" w:rsidR="00977303" w:rsidRDefault="00977303" w:rsidP="00977303">
      <w:pPr>
        <w:pStyle w:val="a3"/>
        <w:spacing w:before="73" w:line="362" w:lineRule="auto"/>
        <w:ind w:right="897" w:firstLine="707"/>
      </w:pPr>
      <w:r>
        <w:t>Программные, технические и электронные средства представления</w:t>
      </w:r>
      <w:r>
        <w:rPr>
          <w:spacing w:val="-67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разрабатываются автором</w:t>
      </w:r>
      <w:r>
        <w:rPr>
          <w:spacing w:val="-4"/>
        </w:rPr>
        <w:t xml:space="preserve"> </w:t>
      </w:r>
      <w:r>
        <w:t>НИР.</w:t>
      </w:r>
    </w:p>
    <w:sectPr w:rsidR="00977303" w:rsidSect="008A17D9">
      <w:pgSz w:w="11920" w:h="16850"/>
      <w:pgMar w:top="1240" w:right="940" w:bottom="920" w:left="1180" w:header="0" w:footer="6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9870E9" w14:textId="77777777" w:rsidR="00B475C5" w:rsidRDefault="00B475C5">
      <w:r>
        <w:separator/>
      </w:r>
    </w:p>
  </w:endnote>
  <w:endnote w:type="continuationSeparator" w:id="0">
    <w:p w14:paraId="7797EC32" w14:textId="77777777" w:rsidR="00B475C5" w:rsidRDefault="00B4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18056" w14:textId="77777777" w:rsidR="002B7C6E" w:rsidRDefault="002B7C6E">
    <w:pPr>
      <w:pStyle w:val="a3"/>
      <w:spacing w:line="14" w:lineRule="auto"/>
      <w:ind w:left="0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3523E97" wp14:editId="0537CA9A">
              <wp:simplePos x="0" y="0"/>
              <wp:positionH relativeFrom="page">
                <wp:posOffset>3893185</wp:posOffset>
              </wp:positionH>
              <wp:positionV relativeFrom="page">
                <wp:posOffset>10089515</wp:posOffset>
              </wp:positionV>
              <wp:extent cx="2286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A15765" w14:textId="77777777" w:rsidR="002B7C6E" w:rsidRDefault="002B7C6E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2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523E9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306.55pt;margin-top:794.4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5wYqw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" filled="f" stroked="f">
              <v:textbox inset="0,0,0,0">
                <w:txbxContent>
                  <w:p w14:paraId="63A15765" w14:textId="77777777" w:rsidR="002B7C6E" w:rsidRDefault="002B7C6E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sz w:val="2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D4DC98" w14:textId="77777777" w:rsidR="00B475C5" w:rsidRDefault="00B475C5">
      <w:r>
        <w:separator/>
      </w:r>
    </w:p>
  </w:footnote>
  <w:footnote w:type="continuationSeparator" w:id="0">
    <w:p w14:paraId="04C623D8" w14:textId="77777777" w:rsidR="00B475C5" w:rsidRDefault="00B4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B7623"/>
    <w:multiLevelType w:val="hybridMultilevel"/>
    <w:tmpl w:val="FF420C9E"/>
    <w:lvl w:ilvl="0" w:tplc="7B26F01E">
      <w:start w:val="6"/>
      <w:numFmt w:val="decimal"/>
      <w:lvlText w:val="%1."/>
      <w:lvlJc w:val="left"/>
      <w:pPr>
        <w:ind w:left="687" w:hanging="425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4F000C9A">
      <w:start w:val="1"/>
      <w:numFmt w:val="decimal"/>
      <w:lvlText w:val="%2."/>
      <w:lvlJc w:val="left"/>
      <w:pPr>
        <w:ind w:left="946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F386272A">
      <w:numFmt w:val="bullet"/>
      <w:lvlText w:val="•"/>
      <w:lvlJc w:val="left"/>
      <w:pPr>
        <w:ind w:left="1923" w:hanging="567"/>
      </w:pPr>
      <w:rPr>
        <w:rFonts w:hint="default"/>
        <w:lang w:val="ru-RU" w:eastAsia="en-US" w:bidi="ar-SA"/>
      </w:rPr>
    </w:lvl>
    <w:lvl w:ilvl="3" w:tplc="BA4EDB9E">
      <w:numFmt w:val="bullet"/>
      <w:lvlText w:val="•"/>
      <w:lvlJc w:val="left"/>
      <w:pPr>
        <w:ind w:left="2906" w:hanging="567"/>
      </w:pPr>
      <w:rPr>
        <w:rFonts w:hint="default"/>
        <w:lang w:val="ru-RU" w:eastAsia="en-US" w:bidi="ar-SA"/>
      </w:rPr>
    </w:lvl>
    <w:lvl w:ilvl="4" w:tplc="F738A186">
      <w:numFmt w:val="bullet"/>
      <w:lvlText w:val="•"/>
      <w:lvlJc w:val="left"/>
      <w:pPr>
        <w:ind w:left="3890" w:hanging="567"/>
      </w:pPr>
      <w:rPr>
        <w:rFonts w:hint="default"/>
        <w:lang w:val="ru-RU" w:eastAsia="en-US" w:bidi="ar-SA"/>
      </w:rPr>
    </w:lvl>
    <w:lvl w:ilvl="5" w:tplc="FCF6F98E">
      <w:numFmt w:val="bullet"/>
      <w:lvlText w:val="•"/>
      <w:lvlJc w:val="left"/>
      <w:pPr>
        <w:ind w:left="4873" w:hanging="567"/>
      </w:pPr>
      <w:rPr>
        <w:rFonts w:hint="default"/>
        <w:lang w:val="ru-RU" w:eastAsia="en-US" w:bidi="ar-SA"/>
      </w:rPr>
    </w:lvl>
    <w:lvl w:ilvl="6" w:tplc="77E03F1A">
      <w:numFmt w:val="bullet"/>
      <w:lvlText w:val="•"/>
      <w:lvlJc w:val="left"/>
      <w:pPr>
        <w:ind w:left="5857" w:hanging="567"/>
      </w:pPr>
      <w:rPr>
        <w:rFonts w:hint="default"/>
        <w:lang w:val="ru-RU" w:eastAsia="en-US" w:bidi="ar-SA"/>
      </w:rPr>
    </w:lvl>
    <w:lvl w:ilvl="7" w:tplc="49D0426A">
      <w:numFmt w:val="bullet"/>
      <w:lvlText w:val="•"/>
      <w:lvlJc w:val="left"/>
      <w:pPr>
        <w:ind w:left="6840" w:hanging="567"/>
      </w:pPr>
      <w:rPr>
        <w:rFonts w:hint="default"/>
        <w:lang w:val="ru-RU" w:eastAsia="en-US" w:bidi="ar-SA"/>
      </w:rPr>
    </w:lvl>
    <w:lvl w:ilvl="8" w:tplc="5A56FDFE">
      <w:numFmt w:val="bullet"/>
      <w:lvlText w:val="•"/>
      <w:lvlJc w:val="left"/>
      <w:pPr>
        <w:ind w:left="7824" w:hanging="567"/>
      </w:pPr>
      <w:rPr>
        <w:rFonts w:hint="default"/>
        <w:lang w:val="ru-RU" w:eastAsia="en-US" w:bidi="ar-SA"/>
      </w:rPr>
    </w:lvl>
  </w:abstractNum>
  <w:abstractNum w:abstractNumId="1" w15:restartNumberingAfterBreak="0">
    <w:nsid w:val="2C4B665C"/>
    <w:multiLevelType w:val="hybridMultilevel"/>
    <w:tmpl w:val="6A1E8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EF5774"/>
    <w:multiLevelType w:val="hybridMultilevel"/>
    <w:tmpl w:val="81005300"/>
    <w:lvl w:ilvl="0" w:tplc="A0962174">
      <w:numFmt w:val="bullet"/>
      <w:lvlText w:val="–"/>
      <w:lvlJc w:val="left"/>
      <w:pPr>
        <w:ind w:left="330" w:hanging="2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6D2EE8C">
      <w:numFmt w:val="bullet"/>
      <w:lvlText w:val=""/>
      <w:lvlJc w:val="left"/>
      <w:pPr>
        <w:ind w:left="829" w:hanging="567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0E68E918">
      <w:numFmt w:val="bullet"/>
      <w:lvlText w:val="•"/>
      <w:lvlJc w:val="left"/>
      <w:pPr>
        <w:ind w:left="1816" w:hanging="567"/>
      </w:pPr>
      <w:rPr>
        <w:rFonts w:hint="default"/>
        <w:lang w:val="ru-RU" w:eastAsia="en-US" w:bidi="ar-SA"/>
      </w:rPr>
    </w:lvl>
    <w:lvl w:ilvl="3" w:tplc="C420B91C">
      <w:numFmt w:val="bullet"/>
      <w:lvlText w:val="•"/>
      <w:lvlJc w:val="left"/>
      <w:pPr>
        <w:ind w:left="2813" w:hanging="567"/>
      </w:pPr>
      <w:rPr>
        <w:rFonts w:hint="default"/>
        <w:lang w:val="ru-RU" w:eastAsia="en-US" w:bidi="ar-SA"/>
      </w:rPr>
    </w:lvl>
    <w:lvl w:ilvl="4" w:tplc="D8E0C290">
      <w:numFmt w:val="bullet"/>
      <w:lvlText w:val="•"/>
      <w:lvlJc w:val="left"/>
      <w:pPr>
        <w:ind w:left="3810" w:hanging="567"/>
      </w:pPr>
      <w:rPr>
        <w:rFonts w:hint="default"/>
        <w:lang w:val="ru-RU" w:eastAsia="en-US" w:bidi="ar-SA"/>
      </w:rPr>
    </w:lvl>
    <w:lvl w:ilvl="5" w:tplc="9E38695A">
      <w:numFmt w:val="bullet"/>
      <w:lvlText w:val="•"/>
      <w:lvlJc w:val="left"/>
      <w:pPr>
        <w:ind w:left="4807" w:hanging="567"/>
      </w:pPr>
      <w:rPr>
        <w:rFonts w:hint="default"/>
        <w:lang w:val="ru-RU" w:eastAsia="en-US" w:bidi="ar-SA"/>
      </w:rPr>
    </w:lvl>
    <w:lvl w:ilvl="6" w:tplc="0C7C31B2">
      <w:numFmt w:val="bullet"/>
      <w:lvlText w:val="•"/>
      <w:lvlJc w:val="left"/>
      <w:pPr>
        <w:ind w:left="5804" w:hanging="567"/>
      </w:pPr>
      <w:rPr>
        <w:rFonts w:hint="default"/>
        <w:lang w:val="ru-RU" w:eastAsia="en-US" w:bidi="ar-SA"/>
      </w:rPr>
    </w:lvl>
    <w:lvl w:ilvl="7" w:tplc="EA4E4E42">
      <w:numFmt w:val="bullet"/>
      <w:lvlText w:val="•"/>
      <w:lvlJc w:val="left"/>
      <w:pPr>
        <w:ind w:left="6800" w:hanging="567"/>
      </w:pPr>
      <w:rPr>
        <w:rFonts w:hint="default"/>
        <w:lang w:val="ru-RU" w:eastAsia="en-US" w:bidi="ar-SA"/>
      </w:rPr>
    </w:lvl>
    <w:lvl w:ilvl="8" w:tplc="A4F612F6">
      <w:numFmt w:val="bullet"/>
      <w:lvlText w:val="•"/>
      <w:lvlJc w:val="left"/>
      <w:pPr>
        <w:ind w:left="7797" w:hanging="567"/>
      </w:pPr>
      <w:rPr>
        <w:rFonts w:hint="default"/>
        <w:lang w:val="ru-RU" w:eastAsia="en-US" w:bidi="ar-SA"/>
      </w:rPr>
    </w:lvl>
  </w:abstractNum>
  <w:abstractNum w:abstractNumId="3" w15:restartNumberingAfterBreak="0">
    <w:nsid w:val="3F9570D7"/>
    <w:multiLevelType w:val="hybridMultilevel"/>
    <w:tmpl w:val="8CF2AC14"/>
    <w:lvl w:ilvl="0" w:tplc="9E803194">
      <w:start w:val="1"/>
      <w:numFmt w:val="decimal"/>
      <w:lvlText w:val="%1."/>
      <w:lvlJc w:val="left"/>
      <w:pPr>
        <w:ind w:left="262" w:hanging="37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AA482A"/>
    <w:multiLevelType w:val="hybridMultilevel"/>
    <w:tmpl w:val="5874F2AC"/>
    <w:lvl w:ilvl="0" w:tplc="6348303C">
      <w:start w:val="1"/>
      <w:numFmt w:val="decimal"/>
      <w:lvlText w:val="%1."/>
      <w:lvlJc w:val="left"/>
      <w:pPr>
        <w:ind w:left="958" w:hanging="57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7E24552">
      <w:numFmt w:val="bullet"/>
      <w:lvlText w:val="•"/>
      <w:lvlJc w:val="left"/>
      <w:pPr>
        <w:ind w:left="1843" w:hanging="579"/>
      </w:pPr>
      <w:rPr>
        <w:rFonts w:hint="default"/>
        <w:lang w:val="ru-RU" w:eastAsia="en-US" w:bidi="ar-SA"/>
      </w:rPr>
    </w:lvl>
    <w:lvl w:ilvl="2" w:tplc="C14C2606">
      <w:numFmt w:val="bullet"/>
      <w:lvlText w:val="•"/>
      <w:lvlJc w:val="left"/>
      <w:pPr>
        <w:ind w:left="2726" w:hanging="579"/>
      </w:pPr>
      <w:rPr>
        <w:rFonts w:hint="default"/>
        <w:lang w:val="ru-RU" w:eastAsia="en-US" w:bidi="ar-SA"/>
      </w:rPr>
    </w:lvl>
    <w:lvl w:ilvl="3" w:tplc="17AEEFE4">
      <w:numFmt w:val="bullet"/>
      <w:lvlText w:val="•"/>
      <w:lvlJc w:val="left"/>
      <w:pPr>
        <w:ind w:left="3609" w:hanging="579"/>
      </w:pPr>
      <w:rPr>
        <w:rFonts w:hint="default"/>
        <w:lang w:val="ru-RU" w:eastAsia="en-US" w:bidi="ar-SA"/>
      </w:rPr>
    </w:lvl>
    <w:lvl w:ilvl="4" w:tplc="B2CCED58">
      <w:numFmt w:val="bullet"/>
      <w:lvlText w:val="•"/>
      <w:lvlJc w:val="left"/>
      <w:pPr>
        <w:ind w:left="4492" w:hanging="579"/>
      </w:pPr>
      <w:rPr>
        <w:rFonts w:hint="default"/>
        <w:lang w:val="ru-RU" w:eastAsia="en-US" w:bidi="ar-SA"/>
      </w:rPr>
    </w:lvl>
    <w:lvl w:ilvl="5" w:tplc="FE0C9C66">
      <w:numFmt w:val="bullet"/>
      <w:lvlText w:val="•"/>
      <w:lvlJc w:val="left"/>
      <w:pPr>
        <w:ind w:left="5375" w:hanging="579"/>
      </w:pPr>
      <w:rPr>
        <w:rFonts w:hint="default"/>
        <w:lang w:val="ru-RU" w:eastAsia="en-US" w:bidi="ar-SA"/>
      </w:rPr>
    </w:lvl>
    <w:lvl w:ilvl="6" w:tplc="9E0CD688">
      <w:numFmt w:val="bullet"/>
      <w:lvlText w:val="•"/>
      <w:lvlJc w:val="left"/>
      <w:pPr>
        <w:ind w:left="6258" w:hanging="579"/>
      </w:pPr>
      <w:rPr>
        <w:rFonts w:hint="default"/>
        <w:lang w:val="ru-RU" w:eastAsia="en-US" w:bidi="ar-SA"/>
      </w:rPr>
    </w:lvl>
    <w:lvl w:ilvl="7" w:tplc="D40E93DC">
      <w:numFmt w:val="bullet"/>
      <w:lvlText w:val="•"/>
      <w:lvlJc w:val="left"/>
      <w:pPr>
        <w:ind w:left="7141" w:hanging="579"/>
      </w:pPr>
      <w:rPr>
        <w:rFonts w:hint="default"/>
        <w:lang w:val="ru-RU" w:eastAsia="en-US" w:bidi="ar-SA"/>
      </w:rPr>
    </w:lvl>
    <w:lvl w:ilvl="8" w:tplc="F3D87070">
      <w:numFmt w:val="bullet"/>
      <w:lvlText w:val="•"/>
      <w:lvlJc w:val="left"/>
      <w:pPr>
        <w:ind w:left="8024" w:hanging="579"/>
      </w:pPr>
      <w:rPr>
        <w:rFonts w:hint="default"/>
        <w:lang w:val="ru-RU" w:eastAsia="en-US" w:bidi="ar-SA"/>
      </w:rPr>
    </w:lvl>
  </w:abstractNum>
  <w:abstractNum w:abstractNumId="5" w15:restartNumberingAfterBreak="0">
    <w:nsid w:val="530113B4"/>
    <w:multiLevelType w:val="hybridMultilevel"/>
    <w:tmpl w:val="41222BB2"/>
    <w:lvl w:ilvl="0" w:tplc="BFC21D68">
      <w:start w:val="1"/>
      <w:numFmt w:val="decimal"/>
      <w:lvlText w:val="%1."/>
      <w:lvlJc w:val="left"/>
      <w:pPr>
        <w:ind w:left="973" w:hanging="569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D7EBFF8">
      <w:numFmt w:val="bullet"/>
      <w:lvlText w:val="•"/>
      <w:lvlJc w:val="left"/>
      <w:pPr>
        <w:ind w:left="980" w:hanging="569"/>
      </w:pPr>
      <w:rPr>
        <w:rFonts w:hint="default"/>
        <w:lang w:val="ru-RU" w:eastAsia="en-US" w:bidi="ar-SA"/>
      </w:rPr>
    </w:lvl>
    <w:lvl w:ilvl="2" w:tplc="33F478F0">
      <w:numFmt w:val="bullet"/>
      <w:lvlText w:val="•"/>
      <w:lvlJc w:val="left"/>
      <w:pPr>
        <w:ind w:left="1040" w:hanging="569"/>
      </w:pPr>
      <w:rPr>
        <w:rFonts w:hint="default"/>
        <w:lang w:val="ru-RU" w:eastAsia="en-US" w:bidi="ar-SA"/>
      </w:rPr>
    </w:lvl>
    <w:lvl w:ilvl="3" w:tplc="19BA7C02">
      <w:numFmt w:val="bullet"/>
      <w:lvlText w:val="•"/>
      <w:lvlJc w:val="left"/>
      <w:pPr>
        <w:ind w:left="2133" w:hanging="569"/>
      </w:pPr>
      <w:rPr>
        <w:rFonts w:hint="default"/>
        <w:lang w:val="ru-RU" w:eastAsia="en-US" w:bidi="ar-SA"/>
      </w:rPr>
    </w:lvl>
    <w:lvl w:ilvl="4" w:tplc="C680AAAE">
      <w:numFmt w:val="bullet"/>
      <w:lvlText w:val="•"/>
      <w:lvlJc w:val="left"/>
      <w:pPr>
        <w:ind w:left="3227" w:hanging="569"/>
      </w:pPr>
      <w:rPr>
        <w:rFonts w:hint="default"/>
        <w:lang w:val="ru-RU" w:eastAsia="en-US" w:bidi="ar-SA"/>
      </w:rPr>
    </w:lvl>
    <w:lvl w:ilvl="5" w:tplc="79B0E200">
      <w:numFmt w:val="bullet"/>
      <w:lvlText w:val="•"/>
      <w:lvlJc w:val="left"/>
      <w:pPr>
        <w:ind w:left="4321" w:hanging="569"/>
      </w:pPr>
      <w:rPr>
        <w:rFonts w:hint="default"/>
        <w:lang w:val="ru-RU" w:eastAsia="en-US" w:bidi="ar-SA"/>
      </w:rPr>
    </w:lvl>
    <w:lvl w:ilvl="6" w:tplc="D9C85720">
      <w:numFmt w:val="bullet"/>
      <w:lvlText w:val="•"/>
      <w:lvlJc w:val="left"/>
      <w:pPr>
        <w:ind w:left="5415" w:hanging="569"/>
      </w:pPr>
      <w:rPr>
        <w:rFonts w:hint="default"/>
        <w:lang w:val="ru-RU" w:eastAsia="en-US" w:bidi="ar-SA"/>
      </w:rPr>
    </w:lvl>
    <w:lvl w:ilvl="7" w:tplc="FE523E76">
      <w:numFmt w:val="bullet"/>
      <w:lvlText w:val="•"/>
      <w:lvlJc w:val="left"/>
      <w:pPr>
        <w:ind w:left="6509" w:hanging="569"/>
      </w:pPr>
      <w:rPr>
        <w:rFonts w:hint="default"/>
        <w:lang w:val="ru-RU" w:eastAsia="en-US" w:bidi="ar-SA"/>
      </w:rPr>
    </w:lvl>
    <w:lvl w:ilvl="8" w:tplc="92A2C514">
      <w:numFmt w:val="bullet"/>
      <w:lvlText w:val="•"/>
      <w:lvlJc w:val="left"/>
      <w:pPr>
        <w:ind w:left="7603" w:hanging="569"/>
      </w:pPr>
      <w:rPr>
        <w:rFonts w:hint="default"/>
        <w:lang w:val="ru-RU" w:eastAsia="en-US" w:bidi="ar-SA"/>
      </w:rPr>
    </w:lvl>
  </w:abstractNum>
  <w:abstractNum w:abstractNumId="6" w15:restartNumberingAfterBreak="0">
    <w:nsid w:val="607242D2"/>
    <w:multiLevelType w:val="hybridMultilevel"/>
    <w:tmpl w:val="C7545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7F011E"/>
    <w:multiLevelType w:val="hybridMultilevel"/>
    <w:tmpl w:val="30FEF4F2"/>
    <w:lvl w:ilvl="0" w:tplc="AC82803E">
      <w:start w:val="1"/>
      <w:numFmt w:val="decimal"/>
      <w:lvlText w:val="%1."/>
      <w:lvlJc w:val="left"/>
      <w:pPr>
        <w:ind w:left="841" w:hanging="57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44A1C04">
      <w:numFmt w:val="bullet"/>
      <w:lvlText w:val="•"/>
      <w:lvlJc w:val="left"/>
      <w:pPr>
        <w:ind w:left="1735" w:hanging="579"/>
      </w:pPr>
      <w:rPr>
        <w:rFonts w:hint="default"/>
        <w:lang w:val="ru-RU" w:eastAsia="en-US" w:bidi="ar-SA"/>
      </w:rPr>
    </w:lvl>
    <w:lvl w:ilvl="2" w:tplc="4AE6D37A">
      <w:numFmt w:val="bullet"/>
      <w:lvlText w:val="•"/>
      <w:lvlJc w:val="left"/>
      <w:pPr>
        <w:ind w:left="2630" w:hanging="579"/>
      </w:pPr>
      <w:rPr>
        <w:rFonts w:hint="default"/>
        <w:lang w:val="ru-RU" w:eastAsia="en-US" w:bidi="ar-SA"/>
      </w:rPr>
    </w:lvl>
    <w:lvl w:ilvl="3" w:tplc="98C685A0">
      <w:numFmt w:val="bullet"/>
      <w:lvlText w:val="•"/>
      <w:lvlJc w:val="left"/>
      <w:pPr>
        <w:ind w:left="3525" w:hanging="579"/>
      </w:pPr>
      <w:rPr>
        <w:rFonts w:hint="default"/>
        <w:lang w:val="ru-RU" w:eastAsia="en-US" w:bidi="ar-SA"/>
      </w:rPr>
    </w:lvl>
    <w:lvl w:ilvl="4" w:tplc="E0DAB886">
      <w:numFmt w:val="bullet"/>
      <w:lvlText w:val="•"/>
      <w:lvlJc w:val="left"/>
      <w:pPr>
        <w:ind w:left="4420" w:hanging="579"/>
      </w:pPr>
      <w:rPr>
        <w:rFonts w:hint="default"/>
        <w:lang w:val="ru-RU" w:eastAsia="en-US" w:bidi="ar-SA"/>
      </w:rPr>
    </w:lvl>
    <w:lvl w:ilvl="5" w:tplc="65C241D6">
      <w:numFmt w:val="bullet"/>
      <w:lvlText w:val="•"/>
      <w:lvlJc w:val="left"/>
      <w:pPr>
        <w:ind w:left="5315" w:hanging="579"/>
      </w:pPr>
      <w:rPr>
        <w:rFonts w:hint="default"/>
        <w:lang w:val="ru-RU" w:eastAsia="en-US" w:bidi="ar-SA"/>
      </w:rPr>
    </w:lvl>
    <w:lvl w:ilvl="6" w:tplc="20A4AFA4">
      <w:numFmt w:val="bullet"/>
      <w:lvlText w:val="•"/>
      <w:lvlJc w:val="left"/>
      <w:pPr>
        <w:ind w:left="6210" w:hanging="579"/>
      </w:pPr>
      <w:rPr>
        <w:rFonts w:hint="default"/>
        <w:lang w:val="ru-RU" w:eastAsia="en-US" w:bidi="ar-SA"/>
      </w:rPr>
    </w:lvl>
    <w:lvl w:ilvl="7" w:tplc="97D0928C">
      <w:numFmt w:val="bullet"/>
      <w:lvlText w:val="•"/>
      <w:lvlJc w:val="left"/>
      <w:pPr>
        <w:ind w:left="7105" w:hanging="579"/>
      </w:pPr>
      <w:rPr>
        <w:rFonts w:hint="default"/>
        <w:lang w:val="ru-RU" w:eastAsia="en-US" w:bidi="ar-SA"/>
      </w:rPr>
    </w:lvl>
    <w:lvl w:ilvl="8" w:tplc="7DE08618">
      <w:numFmt w:val="bullet"/>
      <w:lvlText w:val="•"/>
      <w:lvlJc w:val="left"/>
      <w:pPr>
        <w:ind w:left="8000" w:hanging="579"/>
      </w:pPr>
      <w:rPr>
        <w:rFonts w:hint="default"/>
        <w:lang w:val="ru-RU" w:eastAsia="en-US" w:bidi="ar-SA"/>
      </w:rPr>
    </w:lvl>
  </w:abstractNum>
  <w:abstractNum w:abstractNumId="8" w15:restartNumberingAfterBreak="0">
    <w:nsid w:val="727F4CD5"/>
    <w:multiLevelType w:val="hybridMultilevel"/>
    <w:tmpl w:val="92843606"/>
    <w:lvl w:ilvl="0" w:tplc="EED89492">
      <w:start w:val="3"/>
      <w:numFmt w:val="decimal"/>
      <w:lvlText w:val="%1)"/>
      <w:lvlJc w:val="left"/>
      <w:pPr>
        <w:ind w:left="1254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BF44EF6">
      <w:numFmt w:val="bullet"/>
      <w:lvlText w:val="•"/>
      <w:lvlJc w:val="left"/>
      <w:pPr>
        <w:ind w:left="2113" w:hanging="425"/>
      </w:pPr>
      <w:rPr>
        <w:rFonts w:hint="default"/>
        <w:lang w:val="ru-RU" w:eastAsia="en-US" w:bidi="ar-SA"/>
      </w:rPr>
    </w:lvl>
    <w:lvl w:ilvl="2" w:tplc="90B60CD4">
      <w:numFmt w:val="bullet"/>
      <w:lvlText w:val="•"/>
      <w:lvlJc w:val="left"/>
      <w:pPr>
        <w:ind w:left="2966" w:hanging="425"/>
      </w:pPr>
      <w:rPr>
        <w:rFonts w:hint="default"/>
        <w:lang w:val="ru-RU" w:eastAsia="en-US" w:bidi="ar-SA"/>
      </w:rPr>
    </w:lvl>
    <w:lvl w:ilvl="3" w:tplc="6924EE4A">
      <w:numFmt w:val="bullet"/>
      <w:lvlText w:val="•"/>
      <w:lvlJc w:val="left"/>
      <w:pPr>
        <w:ind w:left="3819" w:hanging="425"/>
      </w:pPr>
      <w:rPr>
        <w:rFonts w:hint="default"/>
        <w:lang w:val="ru-RU" w:eastAsia="en-US" w:bidi="ar-SA"/>
      </w:rPr>
    </w:lvl>
    <w:lvl w:ilvl="4" w:tplc="1F601C0A">
      <w:numFmt w:val="bullet"/>
      <w:lvlText w:val="•"/>
      <w:lvlJc w:val="left"/>
      <w:pPr>
        <w:ind w:left="4672" w:hanging="425"/>
      </w:pPr>
      <w:rPr>
        <w:rFonts w:hint="default"/>
        <w:lang w:val="ru-RU" w:eastAsia="en-US" w:bidi="ar-SA"/>
      </w:rPr>
    </w:lvl>
    <w:lvl w:ilvl="5" w:tplc="1F36CF7C">
      <w:numFmt w:val="bullet"/>
      <w:lvlText w:val="•"/>
      <w:lvlJc w:val="left"/>
      <w:pPr>
        <w:ind w:left="5525" w:hanging="425"/>
      </w:pPr>
      <w:rPr>
        <w:rFonts w:hint="default"/>
        <w:lang w:val="ru-RU" w:eastAsia="en-US" w:bidi="ar-SA"/>
      </w:rPr>
    </w:lvl>
    <w:lvl w:ilvl="6" w:tplc="81FE967C">
      <w:numFmt w:val="bullet"/>
      <w:lvlText w:val="•"/>
      <w:lvlJc w:val="left"/>
      <w:pPr>
        <w:ind w:left="6378" w:hanging="425"/>
      </w:pPr>
      <w:rPr>
        <w:rFonts w:hint="default"/>
        <w:lang w:val="ru-RU" w:eastAsia="en-US" w:bidi="ar-SA"/>
      </w:rPr>
    </w:lvl>
    <w:lvl w:ilvl="7" w:tplc="A926910C">
      <w:numFmt w:val="bullet"/>
      <w:lvlText w:val="•"/>
      <w:lvlJc w:val="left"/>
      <w:pPr>
        <w:ind w:left="7231" w:hanging="425"/>
      </w:pPr>
      <w:rPr>
        <w:rFonts w:hint="default"/>
        <w:lang w:val="ru-RU" w:eastAsia="en-US" w:bidi="ar-SA"/>
      </w:rPr>
    </w:lvl>
    <w:lvl w:ilvl="8" w:tplc="F66087B0">
      <w:numFmt w:val="bullet"/>
      <w:lvlText w:val="•"/>
      <w:lvlJc w:val="left"/>
      <w:pPr>
        <w:ind w:left="8084" w:hanging="425"/>
      </w:pPr>
      <w:rPr>
        <w:rFonts w:hint="default"/>
        <w:lang w:val="ru-RU" w:eastAsia="en-US" w:bidi="ar-SA"/>
      </w:rPr>
    </w:lvl>
  </w:abstractNum>
  <w:abstractNum w:abstractNumId="9" w15:restartNumberingAfterBreak="0">
    <w:nsid w:val="738A49F4"/>
    <w:multiLevelType w:val="hybridMultilevel"/>
    <w:tmpl w:val="DFD6D05A"/>
    <w:lvl w:ilvl="0" w:tplc="E842A894">
      <w:start w:val="1"/>
      <w:numFmt w:val="decimal"/>
      <w:lvlText w:val="%1."/>
      <w:lvlJc w:val="left"/>
      <w:pPr>
        <w:ind w:left="404" w:hanging="2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9F44A4C">
      <w:start w:val="1"/>
      <w:numFmt w:val="decimal"/>
      <w:pStyle w:val="1"/>
      <w:lvlText w:val="%2."/>
      <w:lvlJc w:val="left"/>
      <w:pPr>
        <w:ind w:left="262" w:hanging="37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73A881AC">
      <w:numFmt w:val="bullet"/>
      <w:lvlText w:val=""/>
      <w:lvlJc w:val="left"/>
      <w:pPr>
        <w:ind w:left="946" w:hanging="567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 w:tplc="085AE078">
      <w:numFmt w:val="bullet"/>
      <w:lvlText w:val="•"/>
      <w:lvlJc w:val="left"/>
      <w:pPr>
        <w:ind w:left="2046" w:hanging="567"/>
      </w:pPr>
      <w:rPr>
        <w:rFonts w:hint="default"/>
        <w:lang w:val="ru-RU" w:eastAsia="en-US" w:bidi="ar-SA"/>
      </w:rPr>
    </w:lvl>
    <w:lvl w:ilvl="4" w:tplc="03D09E98">
      <w:numFmt w:val="bullet"/>
      <w:lvlText w:val="•"/>
      <w:lvlJc w:val="left"/>
      <w:pPr>
        <w:ind w:left="3152" w:hanging="567"/>
      </w:pPr>
      <w:rPr>
        <w:rFonts w:hint="default"/>
        <w:lang w:val="ru-RU" w:eastAsia="en-US" w:bidi="ar-SA"/>
      </w:rPr>
    </w:lvl>
    <w:lvl w:ilvl="5" w:tplc="BB4029DE">
      <w:numFmt w:val="bullet"/>
      <w:lvlText w:val="•"/>
      <w:lvlJc w:val="left"/>
      <w:pPr>
        <w:ind w:left="4259" w:hanging="567"/>
      </w:pPr>
      <w:rPr>
        <w:rFonts w:hint="default"/>
        <w:lang w:val="ru-RU" w:eastAsia="en-US" w:bidi="ar-SA"/>
      </w:rPr>
    </w:lvl>
    <w:lvl w:ilvl="6" w:tplc="75C0C8D6">
      <w:numFmt w:val="bullet"/>
      <w:lvlText w:val="•"/>
      <w:lvlJc w:val="left"/>
      <w:pPr>
        <w:ind w:left="5365" w:hanging="567"/>
      </w:pPr>
      <w:rPr>
        <w:rFonts w:hint="default"/>
        <w:lang w:val="ru-RU" w:eastAsia="en-US" w:bidi="ar-SA"/>
      </w:rPr>
    </w:lvl>
    <w:lvl w:ilvl="7" w:tplc="62F82992">
      <w:numFmt w:val="bullet"/>
      <w:lvlText w:val="•"/>
      <w:lvlJc w:val="left"/>
      <w:pPr>
        <w:ind w:left="6472" w:hanging="567"/>
      </w:pPr>
      <w:rPr>
        <w:rFonts w:hint="default"/>
        <w:lang w:val="ru-RU" w:eastAsia="en-US" w:bidi="ar-SA"/>
      </w:rPr>
    </w:lvl>
    <w:lvl w:ilvl="8" w:tplc="4B2AFBC6">
      <w:numFmt w:val="bullet"/>
      <w:lvlText w:val="•"/>
      <w:lvlJc w:val="left"/>
      <w:pPr>
        <w:ind w:left="7578" w:hanging="567"/>
      </w:pPr>
      <w:rPr>
        <w:rFonts w:hint="default"/>
        <w:lang w:val="ru-RU" w:eastAsia="en-US" w:bidi="ar-SA"/>
      </w:rPr>
    </w:lvl>
  </w:abstractNum>
  <w:abstractNum w:abstractNumId="10" w15:restartNumberingAfterBreak="0">
    <w:nsid w:val="7B97307D"/>
    <w:multiLevelType w:val="hybridMultilevel"/>
    <w:tmpl w:val="D2909BF0"/>
    <w:lvl w:ilvl="0" w:tplc="CC36E464">
      <w:start w:val="7"/>
      <w:numFmt w:val="decimal"/>
      <w:lvlText w:val="%1."/>
      <w:lvlJc w:val="left"/>
      <w:pPr>
        <w:ind w:left="519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86A05342">
      <w:start w:val="1"/>
      <w:numFmt w:val="decimal"/>
      <w:lvlText w:val="%2)"/>
      <w:lvlJc w:val="left"/>
      <w:pPr>
        <w:ind w:left="1254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70E4676A">
      <w:numFmt w:val="bullet"/>
      <w:lvlText w:val="•"/>
      <w:lvlJc w:val="left"/>
      <w:pPr>
        <w:ind w:left="2207" w:hanging="425"/>
      </w:pPr>
      <w:rPr>
        <w:rFonts w:hint="default"/>
        <w:lang w:val="ru-RU" w:eastAsia="en-US" w:bidi="ar-SA"/>
      </w:rPr>
    </w:lvl>
    <w:lvl w:ilvl="3" w:tplc="DFBCDA2C">
      <w:numFmt w:val="bullet"/>
      <w:lvlText w:val="•"/>
      <w:lvlJc w:val="left"/>
      <w:pPr>
        <w:ind w:left="3155" w:hanging="425"/>
      </w:pPr>
      <w:rPr>
        <w:rFonts w:hint="default"/>
        <w:lang w:val="ru-RU" w:eastAsia="en-US" w:bidi="ar-SA"/>
      </w:rPr>
    </w:lvl>
    <w:lvl w:ilvl="4" w:tplc="6D560EAC">
      <w:numFmt w:val="bullet"/>
      <w:lvlText w:val="•"/>
      <w:lvlJc w:val="left"/>
      <w:pPr>
        <w:ind w:left="4103" w:hanging="425"/>
      </w:pPr>
      <w:rPr>
        <w:rFonts w:hint="default"/>
        <w:lang w:val="ru-RU" w:eastAsia="en-US" w:bidi="ar-SA"/>
      </w:rPr>
    </w:lvl>
    <w:lvl w:ilvl="5" w:tplc="2348FE2E">
      <w:numFmt w:val="bullet"/>
      <w:lvlText w:val="•"/>
      <w:lvlJc w:val="left"/>
      <w:pPr>
        <w:ind w:left="5051" w:hanging="425"/>
      </w:pPr>
      <w:rPr>
        <w:rFonts w:hint="default"/>
        <w:lang w:val="ru-RU" w:eastAsia="en-US" w:bidi="ar-SA"/>
      </w:rPr>
    </w:lvl>
    <w:lvl w:ilvl="6" w:tplc="E27C4D80">
      <w:numFmt w:val="bullet"/>
      <w:lvlText w:val="•"/>
      <w:lvlJc w:val="left"/>
      <w:pPr>
        <w:ind w:left="5999" w:hanging="425"/>
      </w:pPr>
      <w:rPr>
        <w:rFonts w:hint="default"/>
        <w:lang w:val="ru-RU" w:eastAsia="en-US" w:bidi="ar-SA"/>
      </w:rPr>
    </w:lvl>
    <w:lvl w:ilvl="7" w:tplc="AFB0A764">
      <w:numFmt w:val="bullet"/>
      <w:lvlText w:val="•"/>
      <w:lvlJc w:val="left"/>
      <w:pPr>
        <w:ind w:left="6947" w:hanging="425"/>
      </w:pPr>
      <w:rPr>
        <w:rFonts w:hint="default"/>
        <w:lang w:val="ru-RU" w:eastAsia="en-US" w:bidi="ar-SA"/>
      </w:rPr>
    </w:lvl>
    <w:lvl w:ilvl="8" w:tplc="3C60B7CE">
      <w:numFmt w:val="bullet"/>
      <w:lvlText w:val="•"/>
      <w:lvlJc w:val="left"/>
      <w:pPr>
        <w:ind w:left="7895" w:hanging="425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7"/>
  </w:num>
  <w:num w:numId="5">
    <w:abstractNumId w:val="5"/>
  </w:num>
  <w:num w:numId="6">
    <w:abstractNumId w:val="0"/>
  </w:num>
  <w:num w:numId="7">
    <w:abstractNumId w:val="4"/>
  </w:num>
  <w:num w:numId="8">
    <w:abstractNumId w:val="9"/>
  </w:num>
  <w:num w:numId="9">
    <w:abstractNumId w:val="3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9D0"/>
    <w:rsid w:val="0002486A"/>
    <w:rsid w:val="00037F79"/>
    <w:rsid w:val="00045CA3"/>
    <w:rsid w:val="00047063"/>
    <w:rsid w:val="00073A0E"/>
    <w:rsid w:val="000B7376"/>
    <w:rsid w:val="000C03A2"/>
    <w:rsid w:val="000E093B"/>
    <w:rsid w:val="000F746F"/>
    <w:rsid w:val="00122442"/>
    <w:rsid w:val="001A54F6"/>
    <w:rsid w:val="00201A2D"/>
    <w:rsid w:val="00242FC3"/>
    <w:rsid w:val="002B590F"/>
    <w:rsid w:val="002B7C6E"/>
    <w:rsid w:val="00486C37"/>
    <w:rsid w:val="004C5B82"/>
    <w:rsid w:val="004F6E8E"/>
    <w:rsid w:val="0052346B"/>
    <w:rsid w:val="0054266A"/>
    <w:rsid w:val="00596025"/>
    <w:rsid w:val="005C18B6"/>
    <w:rsid w:val="005C2B36"/>
    <w:rsid w:val="005D4C5C"/>
    <w:rsid w:val="00611462"/>
    <w:rsid w:val="006B0AED"/>
    <w:rsid w:val="006C0FAE"/>
    <w:rsid w:val="006C2FAA"/>
    <w:rsid w:val="00710E64"/>
    <w:rsid w:val="0075160E"/>
    <w:rsid w:val="007B3FA0"/>
    <w:rsid w:val="0083068E"/>
    <w:rsid w:val="00847AE9"/>
    <w:rsid w:val="00885B2D"/>
    <w:rsid w:val="008A17D9"/>
    <w:rsid w:val="008B6379"/>
    <w:rsid w:val="008C27CA"/>
    <w:rsid w:val="008E7154"/>
    <w:rsid w:val="009621D4"/>
    <w:rsid w:val="009654EA"/>
    <w:rsid w:val="00977303"/>
    <w:rsid w:val="009B1C38"/>
    <w:rsid w:val="009C13AB"/>
    <w:rsid w:val="00A15E4C"/>
    <w:rsid w:val="00AB4133"/>
    <w:rsid w:val="00AB59D0"/>
    <w:rsid w:val="00AC5CC8"/>
    <w:rsid w:val="00AC7AD8"/>
    <w:rsid w:val="00AF25EC"/>
    <w:rsid w:val="00B11217"/>
    <w:rsid w:val="00B1234E"/>
    <w:rsid w:val="00B475C5"/>
    <w:rsid w:val="00BC61C0"/>
    <w:rsid w:val="00BF72E2"/>
    <w:rsid w:val="00C014CC"/>
    <w:rsid w:val="00C8004E"/>
    <w:rsid w:val="00CC6273"/>
    <w:rsid w:val="00D154BE"/>
    <w:rsid w:val="00D37DE9"/>
    <w:rsid w:val="00DD7C09"/>
    <w:rsid w:val="00EE2F18"/>
    <w:rsid w:val="00F356C7"/>
    <w:rsid w:val="00F430ED"/>
    <w:rsid w:val="00F80CC5"/>
    <w:rsid w:val="00F80CDA"/>
    <w:rsid w:val="00F95850"/>
    <w:rsid w:val="00FC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5999C5"/>
  <w15:docId w15:val="{D68EEDAB-BDE5-479E-9348-7F638E7D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8E7154"/>
    <w:pPr>
      <w:numPr>
        <w:ilvl w:val="1"/>
        <w:numId w:val="8"/>
      </w:numPr>
      <w:tabs>
        <w:tab w:val="left" w:pos="633"/>
      </w:tabs>
      <w:spacing w:before="74" w:line="360" w:lineRule="auto"/>
      <w:ind w:left="238" w:right="164" w:firstLine="720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pPr>
      <w:ind w:left="2615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pPr>
      <w:ind w:left="404" w:hanging="284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pPr>
      <w:ind w:left="121"/>
    </w:pPr>
    <w:rPr>
      <w:sz w:val="28"/>
      <w:szCs w:val="28"/>
    </w:rPr>
  </w:style>
  <w:style w:type="paragraph" w:styleId="a5">
    <w:name w:val="Title"/>
    <w:basedOn w:val="a"/>
    <w:uiPriority w:val="10"/>
    <w:qFormat/>
    <w:pPr>
      <w:ind w:left="1382" w:right="1448"/>
      <w:jc w:val="center"/>
    </w:pPr>
    <w:rPr>
      <w:b/>
      <w:bCs/>
      <w:sz w:val="32"/>
      <w:szCs w:val="32"/>
    </w:rPr>
  </w:style>
  <w:style w:type="paragraph" w:styleId="a6">
    <w:name w:val="List Paragraph"/>
    <w:basedOn w:val="a"/>
    <w:uiPriority w:val="1"/>
    <w:qFormat/>
    <w:pPr>
      <w:ind w:left="841" w:hanging="579"/>
    </w:pPr>
  </w:style>
  <w:style w:type="paragraph" w:customStyle="1" w:styleId="TableParagraph">
    <w:name w:val="Table Paragraph"/>
    <w:basedOn w:val="a"/>
    <w:uiPriority w:val="1"/>
    <w:qFormat/>
    <w:pPr>
      <w:ind w:left="109"/>
    </w:pPr>
  </w:style>
  <w:style w:type="paragraph" w:styleId="a7">
    <w:name w:val="header"/>
    <w:basedOn w:val="a"/>
    <w:link w:val="a8"/>
    <w:uiPriority w:val="99"/>
    <w:unhideWhenUsed/>
    <w:rsid w:val="008A17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A17D9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8A17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A17D9"/>
    <w:rPr>
      <w:rFonts w:ascii="Times New Roman" w:eastAsia="Times New Roman" w:hAnsi="Times New Roman" w:cs="Times New Roman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9621D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621D4"/>
    <w:rPr>
      <w:rFonts w:ascii="Tahoma" w:eastAsia="Times New Roman" w:hAnsi="Tahoma" w:cs="Tahoma"/>
      <w:sz w:val="16"/>
      <w:szCs w:val="16"/>
      <w:lang w:val="ru-RU"/>
    </w:rPr>
  </w:style>
  <w:style w:type="table" w:styleId="ad">
    <w:name w:val="Table Grid"/>
    <w:aliases w:val="Таблица отчета"/>
    <w:basedOn w:val="a1"/>
    <w:uiPriority w:val="39"/>
    <w:rsid w:val="009621D4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FC3ADF"/>
    <w:rPr>
      <w:color w:val="0000FF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FC3ADF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7B3FA0"/>
    <w:rPr>
      <w:rFonts w:ascii="Times New Roman" w:eastAsia="Times New Roman" w:hAnsi="Times New Roman" w:cs="Times New Roman"/>
      <w:b/>
      <w:bCs/>
      <w:i/>
      <w:i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7B3FA0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21">
    <w:name w:val="toc 2"/>
    <w:basedOn w:val="a"/>
    <w:next w:val="a"/>
    <w:autoRedefine/>
    <w:uiPriority w:val="39"/>
    <w:unhideWhenUsed/>
    <w:rsid w:val="00D154BE"/>
    <w:pPr>
      <w:spacing w:after="100"/>
      <w:ind w:left="220"/>
    </w:pPr>
  </w:style>
  <w:style w:type="paragraph" w:styleId="af0">
    <w:name w:val="TOC Heading"/>
    <w:basedOn w:val="1"/>
    <w:next w:val="a"/>
    <w:uiPriority w:val="39"/>
    <w:unhideWhenUsed/>
    <w:qFormat/>
    <w:rsid w:val="009654EA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onsultant.ru/document/cons_doc_LAW_90601/" TargetMode="External"/><Relationship Id="rId18" Type="http://schemas.openxmlformats.org/officeDocument/2006/relationships/hyperlink" Target="https://spark-interfax.ru/" TargetMode="External"/><Relationship Id="rId26" Type="http://schemas.openxmlformats.org/officeDocument/2006/relationships/hyperlink" Target="https://ar.oversea.cnki.net/" TargetMode="External"/><Relationship Id="rId3" Type="http://schemas.openxmlformats.org/officeDocument/2006/relationships/styles" Target="styles.xml"/><Relationship Id="rId21" Type="http://schemas.openxmlformats.org/officeDocument/2006/relationships/hyperlink" Target="http://link.springer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ase.garant.ru/70684666/" TargetMode="External"/><Relationship Id="rId17" Type="http://schemas.openxmlformats.org/officeDocument/2006/relationships/hyperlink" Target="http://lib.alpinadigital.ru/" TargetMode="External"/><Relationship Id="rId25" Type="http://schemas.openxmlformats.org/officeDocument/2006/relationships/hyperlink" Target="https://hstalks.com/business/journals/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ebs.prospekt.org/books" TargetMode="External"/><Relationship Id="rId20" Type="http://schemas.openxmlformats.org/officeDocument/2006/relationships/hyperlink" Target="http://continent-online.com/" TargetMode="External"/><Relationship Id="rId29" Type="http://schemas.openxmlformats.org/officeDocument/2006/relationships/hyperlink" Target="https://academic.oup.com/journal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163557/" TargetMode="External"/><Relationship Id="rId24" Type="http://schemas.openxmlformats.org/officeDocument/2006/relationships/hyperlink" Target="https://hstalks.com/business/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urait.ru/" TargetMode="External"/><Relationship Id="rId23" Type="http://schemas.openxmlformats.org/officeDocument/2006/relationships/hyperlink" Target="https://www.emerald.com/insight/" TargetMode="External"/><Relationship Id="rId28" Type="http://schemas.openxmlformats.org/officeDocument/2006/relationships/hyperlink" Target="https://www.jstor.org/" TargetMode="External"/><Relationship Id="rId10" Type="http://schemas.openxmlformats.org/officeDocument/2006/relationships/hyperlink" Target="http://www.constitution.ru/" TargetMode="External"/><Relationship Id="rId19" Type="http://schemas.openxmlformats.org/officeDocument/2006/relationships/hyperlink" Target="https://www.statista.com/" TargetMode="External"/><Relationship Id="rId31" Type="http://schemas.openxmlformats.org/officeDocument/2006/relationships/hyperlink" Target="https://onlinelibrary.wiley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rary.ru/" TargetMode="External"/><Relationship Id="rId14" Type="http://schemas.openxmlformats.org/officeDocument/2006/relationships/hyperlink" Target="http://elib.fa.ru/" TargetMode="External"/><Relationship Id="rId22" Type="http://schemas.openxmlformats.org/officeDocument/2006/relationships/hyperlink" Target="http://www.sciencedirect.com" TargetMode="External"/><Relationship Id="rId27" Type="http://schemas.openxmlformats.org/officeDocument/2006/relationships/hyperlink" Target="https://oversea.cnki.net/kns?dbcode=CFLQ" TargetMode="External"/><Relationship Id="rId30" Type="http://schemas.openxmlformats.org/officeDocument/2006/relationships/hyperlink" Target="https://www.oecd-ilibrary.org/" TargetMode="Externa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54A24-3C61-4839-A838-99D96BB71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22</Pages>
  <Words>5302</Words>
  <Characters>30222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Полищук Ольга Сергеевна</cp:lastModifiedBy>
  <cp:revision>4</cp:revision>
  <cp:lastPrinted>2024-05-24T11:29:00Z</cp:lastPrinted>
  <dcterms:created xsi:type="dcterms:W3CDTF">2024-05-24T12:08:00Z</dcterms:created>
  <dcterms:modified xsi:type="dcterms:W3CDTF">2024-06-05T10:18:00Z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2024-05-06T00:00:00Z</vt:filetime>
  </property>
</Properties>
</file>